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03F" w:rsidRDefault="00596015">
      <w:pPr>
        <w:spacing w:after="0" w:line="259" w:lineRule="auto"/>
        <w:ind w:left="0" w:right="57" w:firstLine="0"/>
        <w:jc w:val="right"/>
      </w:pPr>
      <w:r w:rsidRPr="0054630A">
        <w:rPr>
          <w:noProof/>
        </w:rPr>
        <mc:AlternateContent>
          <mc:Choice Requires="wps">
            <w:drawing>
              <wp:anchor distT="0" distB="0" distL="114300" distR="114300" simplePos="0" relativeHeight="251662336" behindDoc="0" locked="0" layoutInCell="1" allowOverlap="1" wp14:anchorId="1EB4534E" wp14:editId="06EC9501">
                <wp:simplePos x="0" y="0"/>
                <wp:positionH relativeFrom="column">
                  <wp:posOffset>5251450</wp:posOffset>
                </wp:positionH>
                <wp:positionV relativeFrom="paragraph">
                  <wp:posOffset>137160</wp:posOffset>
                </wp:positionV>
                <wp:extent cx="1285875" cy="533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533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833" w:rsidRPr="00651ED6" w:rsidRDefault="001C3833" w:rsidP="008B3053">
                            <w:pPr>
                              <w:jc w:val="center"/>
                              <w:rPr>
                                <w:b/>
                                <w:sz w:val="14"/>
                                <w:szCs w:val="14"/>
                              </w:rPr>
                            </w:pPr>
                            <w:r w:rsidRPr="00651ED6">
                              <w:rPr>
                                <w:b/>
                                <w:sz w:val="14"/>
                                <w:szCs w:val="14"/>
                              </w:rPr>
                              <w:t xml:space="preserve">To be Approved at the </w:t>
                            </w:r>
                            <w:r w:rsidR="00EA2ED8">
                              <w:rPr>
                                <w:b/>
                                <w:sz w:val="14"/>
                                <w:szCs w:val="14"/>
                              </w:rPr>
                              <w:t>April 19</w:t>
                            </w:r>
                            <w:r w:rsidR="00E33F6A">
                              <w:rPr>
                                <w:b/>
                                <w:sz w:val="14"/>
                                <w:szCs w:val="14"/>
                              </w:rPr>
                              <w:t>, 2018</w:t>
                            </w:r>
                            <w:r>
                              <w:rPr>
                                <w:b/>
                                <w:sz w:val="14"/>
                                <w:szCs w:val="14"/>
                              </w:rPr>
                              <w:t xml:space="preserve"> Regular </w:t>
                            </w:r>
                            <w:r w:rsidRPr="00651ED6">
                              <w:rPr>
                                <w:b/>
                                <w:sz w:val="14"/>
                                <w:szCs w:val="1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B4534E" id="_x0000_t202" coordsize="21600,21600" o:spt="202" path="m,l,21600r21600,l21600,xe">
                <v:stroke joinstyle="miter"/>
                <v:path gradientshapeok="t" o:connecttype="rect"/>
              </v:shapetype>
              <v:shape id="Text Box 2" o:spid="_x0000_s1026" type="#_x0000_t202" style="position:absolute;left:0;text-align:left;margin-left:413.5pt;margin-top:10.8pt;width:101.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" fillcolor="yellow" strokeweight=".5pt">
                <v:path arrowok="t"/>
                <v:textbox>
                  <w:txbxContent>
                    <w:p w:rsidR="001C3833" w:rsidRPr="00651ED6" w:rsidRDefault="001C3833" w:rsidP="008B3053">
                      <w:pPr>
                        <w:jc w:val="center"/>
                        <w:rPr>
                          <w:b/>
                          <w:sz w:val="14"/>
                          <w:szCs w:val="14"/>
                        </w:rPr>
                      </w:pPr>
                      <w:r w:rsidRPr="00651ED6">
                        <w:rPr>
                          <w:b/>
                          <w:sz w:val="14"/>
                          <w:szCs w:val="14"/>
                        </w:rPr>
                        <w:t xml:space="preserve">To be Approved at the </w:t>
                      </w:r>
                      <w:r w:rsidR="00EA2ED8">
                        <w:rPr>
                          <w:b/>
                          <w:sz w:val="14"/>
                          <w:szCs w:val="14"/>
                        </w:rPr>
                        <w:t>April 19</w:t>
                      </w:r>
                      <w:r w:rsidR="00E33F6A">
                        <w:rPr>
                          <w:b/>
                          <w:sz w:val="14"/>
                          <w:szCs w:val="14"/>
                        </w:rPr>
                        <w:t>, 2018</w:t>
                      </w:r>
                      <w:r>
                        <w:rPr>
                          <w:b/>
                          <w:sz w:val="14"/>
                          <w:szCs w:val="14"/>
                        </w:rPr>
                        <w:t xml:space="preserve"> Regular </w:t>
                      </w:r>
                      <w:r w:rsidRPr="00651ED6">
                        <w:rPr>
                          <w:b/>
                          <w:sz w:val="14"/>
                          <w:szCs w:val="14"/>
                        </w:rPr>
                        <w:t>Board Meeting</w:t>
                      </w:r>
                    </w:p>
                  </w:txbxContent>
                </v:textbox>
              </v:shape>
            </w:pict>
          </mc:Fallback>
        </mc:AlternateContent>
      </w:r>
      <w:r w:rsidR="00E510E8">
        <w:rPr>
          <w:rFonts w:ascii="Calibri" w:eastAsia="Calibri" w:hAnsi="Calibri" w:cs="Calibri"/>
          <w:sz w:val="22"/>
        </w:rPr>
        <w:t xml:space="preserve"> </w:t>
      </w:r>
    </w:p>
    <w:p w:rsidR="008B3053" w:rsidRPr="0054630A" w:rsidRDefault="00533893" w:rsidP="008B3053">
      <w:pPr>
        <w:autoSpaceDE w:val="0"/>
        <w:autoSpaceDN w:val="0"/>
        <w:adjustRightInd w:val="0"/>
        <w:spacing w:after="0" w:line="240" w:lineRule="auto"/>
        <w:jc w:val="center"/>
        <w:outlineLvl w:val="0"/>
        <w:rPr>
          <w:b/>
          <w:bCs/>
          <w:szCs w:val="24"/>
        </w:rPr>
      </w:pPr>
      <w:r>
        <w:rPr>
          <w:b/>
          <w:bCs/>
          <w:szCs w:val="24"/>
        </w:rPr>
        <w:t>Una</w:t>
      </w:r>
      <w:r w:rsidR="008B3053" w:rsidRPr="0054630A">
        <w:rPr>
          <w:b/>
          <w:bCs/>
          <w:szCs w:val="24"/>
        </w:rPr>
        <w:t>pproved</w:t>
      </w:r>
      <w:r w:rsidR="008B3053" w:rsidRPr="0054630A" w:rsidDel="00815050">
        <w:rPr>
          <w:b/>
          <w:bCs/>
          <w:szCs w:val="24"/>
        </w:rPr>
        <w:t xml:space="preserve"> </w:t>
      </w:r>
      <w:r w:rsidR="008B3053" w:rsidRPr="0054630A">
        <w:rPr>
          <w:b/>
          <w:bCs/>
          <w:szCs w:val="24"/>
        </w:rPr>
        <w:t>Minutes</w:t>
      </w:r>
    </w:p>
    <w:p w:rsidR="008B3053" w:rsidRPr="0054630A" w:rsidRDefault="00F10750" w:rsidP="008B3053">
      <w:pPr>
        <w:autoSpaceDE w:val="0"/>
        <w:autoSpaceDN w:val="0"/>
        <w:adjustRightInd w:val="0"/>
        <w:spacing w:after="0" w:line="240" w:lineRule="auto"/>
        <w:jc w:val="center"/>
        <w:outlineLvl w:val="0"/>
        <w:rPr>
          <w:b/>
          <w:bCs/>
          <w:sz w:val="28"/>
          <w:szCs w:val="28"/>
        </w:rPr>
      </w:pPr>
      <w:r>
        <w:rPr>
          <w:b/>
          <w:bCs/>
          <w:sz w:val="28"/>
          <w:szCs w:val="28"/>
        </w:rPr>
        <w:t>Thursday</w:t>
      </w:r>
      <w:r w:rsidR="008B3053">
        <w:rPr>
          <w:b/>
          <w:bCs/>
          <w:sz w:val="28"/>
          <w:szCs w:val="28"/>
        </w:rPr>
        <w:t xml:space="preserve">, </w:t>
      </w:r>
      <w:r w:rsidR="00EA2ED8">
        <w:rPr>
          <w:b/>
          <w:bCs/>
          <w:sz w:val="28"/>
          <w:szCs w:val="28"/>
        </w:rPr>
        <w:t>March</w:t>
      </w:r>
      <w:r w:rsidR="009850B3">
        <w:rPr>
          <w:b/>
          <w:bCs/>
          <w:sz w:val="28"/>
          <w:szCs w:val="28"/>
        </w:rPr>
        <w:t xml:space="preserve"> 15</w:t>
      </w:r>
      <w:r w:rsidR="008B3053">
        <w:rPr>
          <w:b/>
          <w:bCs/>
          <w:sz w:val="28"/>
          <w:szCs w:val="28"/>
        </w:rPr>
        <w:t>,</w:t>
      </w:r>
      <w:r w:rsidR="008B3053" w:rsidRPr="0054630A">
        <w:rPr>
          <w:b/>
          <w:bCs/>
          <w:sz w:val="28"/>
          <w:szCs w:val="28"/>
        </w:rPr>
        <w:t xml:space="preserve"> 20</w:t>
      </w:r>
      <w:r>
        <w:rPr>
          <w:b/>
          <w:bCs/>
          <w:sz w:val="28"/>
          <w:szCs w:val="28"/>
        </w:rPr>
        <w:t>18</w:t>
      </w:r>
      <w:r w:rsidR="008B3053" w:rsidRPr="0054630A">
        <w:rPr>
          <w:bCs/>
          <w:szCs w:val="24"/>
        </w:rPr>
        <w:t xml:space="preserve"> </w:t>
      </w:r>
      <w:r w:rsidR="008B3053" w:rsidRPr="0054630A">
        <w:rPr>
          <w:szCs w:val="24"/>
        </w:rPr>
        <w:t xml:space="preserve">- </w:t>
      </w:r>
      <w:r w:rsidR="008B3053" w:rsidRPr="0054630A">
        <w:rPr>
          <w:b/>
          <w:bCs/>
          <w:sz w:val="28"/>
          <w:szCs w:val="28"/>
        </w:rPr>
        <w:t xml:space="preserve">5:00 </w:t>
      </w:r>
      <w:r w:rsidR="008B3053">
        <w:rPr>
          <w:b/>
          <w:bCs/>
          <w:sz w:val="28"/>
          <w:szCs w:val="28"/>
        </w:rPr>
        <w:t>p.m</w:t>
      </w:r>
      <w:r w:rsidR="008B3053" w:rsidRPr="0054630A">
        <w:rPr>
          <w:b/>
          <w:bCs/>
          <w:sz w:val="28"/>
          <w:szCs w:val="28"/>
        </w:rPr>
        <w:t>.</w:t>
      </w:r>
      <w:r w:rsidR="008B3053" w:rsidRPr="00F5375E">
        <w:rPr>
          <w:noProof/>
        </w:rPr>
        <w:t xml:space="preserve"> </w:t>
      </w:r>
    </w:p>
    <w:p w:rsidR="008B3053" w:rsidRPr="00CE12FF" w:rsidRDefault="007813FB"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Regular</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BCD9F"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9850B3" w:rsidRPr="009850B3" w:rsidRDefault="009850B3" w:rsidP="009850B3">
      <w:pPr>
        <w:autoSpaceDE w:val="0"/>
        <w:autoSpaceDN w:val="0"/>
        <w:adjustRightInd w:val="0"/>
        <w:spacing w:after="0" w:line="240" w:lineRule="auto"/>
        <w:ind w:left="0" w:firstLine="0"/>
        <w:contextualSpacing/>
        <w:rPr>
          <w:b/>
        </w:rPr>
      </w:pPr>
      <w:r w:rsidRPr="009850B3">
        <w:rPr>
          <w:b/>
        </w:rPr>
        <w:t>Commissioners Present</w:t>
      </w:r>
    </w:p>
    <w:p w:rsidR="009850B3" w:rsidRPr="009850B3" w:rsidRDefault="009850B3" w:rsidP="009850B3">
      <w:pPr>
        <w:autoSpaceDE w:val="0"/>
        <w:autoSpaceDN w:val="0"/>
        <w:adjustRightInd w:val="0"/>
        <w:spacing w:after="0" w:line="240" w:lineRule="auto"/>
        <w:ind w:left="0" w:firstLine="0"/>
        <w:contextualSpacing/>
        <w:rPr>
          <w:b/>
        </w:rPr>
      </w:pPr>
      <w:r w:rsidRPr="009850B3">
        <w:t>William Breetz, Chairman</w:t>
      </w:r>
    </w:p>
    <w:p w:rsidR="009850B3" w:rsidRPr="009850B3" w:rsidRDefault="009850B3" w:rsidP="009850B3">
      <w:pPr>
        <w:autoSpaceDE w:val="0"/>
        <w:autoSpaceDN w:val="0"/>
        <w:adjustRightInd w:val="0"/>
        <w:spacing w:after="0" w:line="240" w:lineRule="auto"/>
        <w:ind w:left="0"/>
        <w:contextualSpacing/>
      </w:pPr>
      <w:r w:rsidRPr="009850B3">
        <w:t xml:space="preserve">Mitchell Jackson, Commissioner </w:t>
      </w:r>
    </w:p>
    <w:p w:rsidR="009850B3" w:rsidRPr="009850B3" w:rsidRDefault="009850B3" w:rsidP="009850B3">
      <w:pPr>
        <w:autoSpaceDE w:val="0"/>
        <w:autoSpaceDN w:val="0"/>
        <w:adjustRightInd w:val="0"/>
        <w:spacing w:after="0" w:line="240" w:lineRule="auto"/>
        <w:ind w:left="0"/>
        <w:contextualSpacing/>
      </w:pPr>
      <w:r w:rsidRPr="009850B3">
        <w:t xml:space="preserve">Christian Sager, Commissioner </w:t>
      </w:r>
    </w:p>
    <w:p w:rsidR="009850B3" w:rsidRPr="009850B3" w:rsidRDefault="009850B3" w:rsidP="009850B3">
      <w:pPr>
        <w:spacing w:after="0" w:line="240" w:lineRule="auto"/>
        <w:ind w:left="0" w:firstLine="0"/>
      </w:pPr>
    </w:p>
    <w:p w:rsidR="009850B3" w:rsidRPr="009850B3" w:rsidRDefault="009850B3" w:rsidP="009850B3">
      <w:pPr>
        <w:autoSpaceDE w:val="0"/>
        <w:autoSpaceDN w:val="0"/>
        <w:adjustRightInd w:val="0"/>
        <w:spacing w:after="0" w:line="240" w:lineRule="auto"/>
        <w:ind w:left="0" w:firstLine="0"/>
        <w:contextualSpacing/>
        <w:rPr>
          <w:b/>
        </w:rPr>
      </w:pPr>
      <w:r w:rsidRPr="009850B3">
        <w:rPr>
          <w:b/>
        </w:rPr>
        <w:t>Also Present for HPA:</w:t>
      </w:r>
    </w:p>
    <w:p w:rsidR="009850B3" w:rsidRPr="009850B3" w:rsidRDefault="009850B3" w:rsidP="009850B3">
      <w:pPr>
        <w:tabs>
          <w:tab w:val="left" w:pos="720"/>
        </w:tabs>
        <w:autoSpaceDE w:val="0"/>
        <w:autoSpaceDN w:val="0"/>
        <w:adjustRightInd w:val="0"/>
        <w:spacing w:after="0" w:line="240" w:lineRule="auto"/>
        <w:ind w:left="0" w:firstLine="0"/>
        <w:contextualSpacing/>
      </w:pPr>
      <w:r w:rsidRPr="009850B3">
        <w:t>Michael DesRoches, Director of Finance and Administration</w:t>
      </w:r>
    </w:p>
    <w:p w:rsidR="009850B3" w:rsidRPr="009850B3" w:rsidRDefault="009850B3" w:rsidP="009850B3">
      <w:pPr>
        <w:tabs>
          <w:tab w:val="left" w:pos="720"/>
        </w:tabs>
        <w:autoSpaceDE w:val="0"/>
        <w:autoSpaceDN w:val="0"/>
        <w:adjustRightInd w:val="0"/>
        <w:spacing w:after="0" w:line="240" w:lineRule="auto"/>
        <w:ind w:left="0" w:firstLine="0"/>
        <w:contextualSpacing/>
      </w:pPr>
      <w:r w:rsidRPr="009850B3">
        <w:t>Armindo Gomes, Chief Executive Officer</w:t>
      </w:r>
    </w:p>
    <w:p w:rsidR="009850B3" w:rsidRPr="009850B3" w:rsidRDefault="009850B3" w:rsidP="009850B3">
      <w:pPr>
        <w:tabs>
          <w:tab w:val="left" w:pos="720"/>
        </w:tabs>
        <w:autoSpaceDE w:val="0"/>
        <w:autoSpaceDN w:val="0"/>
        <w:adjustRightInd w:val="0"/>
        <w:spacing w:after="0" w:line="240" w:lineRule="auto"/>
        <w:ind w:left="0" w:firstLine="0"/>
        <w:contextualSpacing/>
      </w:pPr>
      <w:r w:rsidRPr="009850B3">
        <w:t xml:space="preserve">Kenya Smith, Associate Director/Director of Operations </w:t>
      </w:r>
    </w:p>
    <w:p w:rsidR="009850B3" w:rsidRPr="009850B3" w:rsidRDefault="009850B3" w:rsidP="009850B3">
      <w:pPr>
        <w:tabs>
          <w:tab w:val="left" w:pos="720"/>
        </w:tabs>
        <w:autoSpaceDE w:val="0"/>
        <w:autoSpaceDN w:val="0"/>
        <w:adjustRightInd w:val="0"/>
        <w:spacing w:after="0" w:line="240" w:lineRule="auto"/>
        <w:ind w:left="0" w:firstLine="0"/>
        <w:contextualSpacing/>
      </w:pPr>
    </w:p>
    <w:p w:rsidR="009850B3" w:rsidRPr="009850B3" w:rsidRDefault="009850B3" w:rsidP="009850B3">
      <w:pPr>
        <w:tabs>
          <w:tab w:val="left" w:pos="720"/>
        </w:tabs>
        <w:autoSpaceDE w:val="0"/>
        <w:autoSpaceDN w:val="0"/>
        <w:adjustRightInd w:val="0"/>
        <w:spacing w:after="0" w:line="240" w:lineRule="auto"/>
        <w:ind w:left="0" w:firstLine="0"/>
        <w:contextualSpacing/>
        <w:rPr>
          <w:b/>
        </w:rPr>
      </w:pPr>
      <w:r w:rsidRPr="009850B3">
        <w:rPr>
          <w:b/>
        </w:rPr>
        <w:t xml:space="preserve">Guests: </w:t>
      </w:r>
    </w:p>
    <w:p w:rsidR="009850B3" w:rsidRPr="009850B3" w:rsidRDefault="009850B3" w:rsidP="009850B3">
      <w:pPr>
        <w:tabs>
          <w:tab w:val="left" w:pos="720"/>
        </w:tabs>
        <w:autoSpaceDE w:val="0"/>
        <w:autoSpaceDN w:val="0"/>
        <w:adjustRightInd w:val="0"/>
        <w:spacing w:after="0" w:line="240" w:lineRule="auto"/>
        <w:ind w:left="0" w:firstLine="0"/>
        <w:contextualSpacing/>
      </w:pPr>
      <w:r w:rsidRPr="009850B3">
        <w:t>Matt Truhlar-Republic Parking</w:t>
      </w:r>
    </w:p>
    <w:p w:rsidR="009850B3" w:rsidRPr="009850B3" w:rsidRDefault="00EA2ED8" w:rsidP="009850B3">
      <w:pPr>
        <w:tabs>
          <w:tab w:val="left" w:pos="720"/>
        </w:tabs>
        <w:autoSpaceDE w:val="0"/>
        <w:autoSpaceDN w:val="0"/>
        <w:adjustRightInd w:val="0"/>
        <w:spacing w:after="0" w:line="240" w:lineRule="auto"/>
        <w:ind w:left="0" w:firstLine="0"/>
        <w:contextualSpacing/>
      </w:pPr>
      <w:r>
        <w:t xml:space="preserve">Cynthia </w:t>
      </w:r>
      <w:proofErr w:type="spellStart"/>
      <w:r>
        <w:t>Lature</w:t>
      </w:r>
      <w:proofErr w:type="spellEnd"/>
      <w:r w:rsidR="009850B3" w:rsidRPr="009850B3">
        <w:t>-Counsel</w:t>
      </w:r>
    </w:p>
    <w:p w:rsidR="009850B3" w:rsidRPr="009850B3" w:rsidRDefault="009850B3" w:rsidP="009850B3">
      <w:pPr>
        <w:tabs>
          <w:tab w:val="left" w:pos="720"/>
        </w:tabs>
        <w:autoSpaceDE w:val="0"/>
        <w:autoSpaceDN w:val="0"/>
        <w:adjustRightInd w:val="0"/>
        <w:spacing w:after="0" w:line="240" w:lineRule="auto"/>
        <w:ind w:left="0" w:firstLine="0"/>
        <w:contextualSpacing/>
      </w:pPr>
    </w:p>
    <w:p w:rsidR="009850B3" w:rsidRPr="009850B3" w:rsidRDefault="009850B3" w:rsidP="009850B3">
      <w:pPr>
        <w:numPr>
          <w:ilvl w:val="0"/>
          <w:numId w:val="12"/>
        </w:numPr>
        <w:tabs>
          <w:tab w:val="num" w:pos="1080"/>
        </w:tabs>
        <w:spacing w:after="0" w:line="240" w:lineRule="auto"/>
        <w:ind w:left="360" w:hanging="360"/>
        <w:contextualSpacing/>
        <w:rPr>
          <w:b/>
        </w:rPr>
      </w:pPr>
      <w:r w:rsidRPr="009850B3">
        <w:rPr>
          <w:b/>
          <w:u w:val="single"/>
        </w:rPr>
        <w:t>Call to Order</w:t>
      </w:r>
      <w:r w:rsidRPr="009850B3">
        <w:rPr>
          <w:b/>
        </w:rPr>
        <w:t xml:space="preserve"> – </w:t>
      </w:r>
      <w:r w:rsidRPr="009850B3">
        <w:t xml:space="preserve">Mr. Breetz called the </w:t>
      </w:r>
      <w:r w:rsidR="00EA2ED8">
        <w:rPr>
          <w:szCs w:val="24"/>
        </w:rPr>
        <w:t>March</w:t>
      </w:r>
      <w:r w:rsidRPr="009850B3">
        <w:rPr>
          <w:szCs w:val="24"/>
        </w:rPr>
        <w:t xml:space="preserve"> 15, 2018</w:t>
      </w:r>
      <w:r w:rsidRPr="009850B3">
        <w:rPr>
          <w:bCs/>
          <w:szCs w:val="24"/>
        </w:rPr>
        <w:t xml:space="preserve"> </w:t>
      </w:r>
      <w:r w:rsidRPr="009850B3">
        <w:rPr>
          <w:szCs w:val="24"/>
        </w:rPr>
        <w:t>Regular</w:t>
      </w:r>
      <w:r w:rsidRPr="009850B3">
        <w:t xml:space="preserve"> Board Meeting of the Hartford Parking Authority (“Autho</w:t>
      </w:r>
      <w:r w:rsidR="00EA2ED8">
        <w:t>rity” or “HPA”) to order at 5:05</w:t>
      </w:r>
      <w:r w:rsidRPr="009850B3">
        <w:t xml:space="preserve"> p.m.</w:t>
      </w:r>
    </w:p>
    <w:p w:rsidR="009850B3" w:rsidRPr="009850B3" w:rsidRDefault="009850B3" w:rsidP="009850B3">
      <w:pPr>
        <w:spacing w:after="0" w:line="240" w:lineRule="auto"/>
        <w:ind w:left="360"/>
        <w:contextualSpacing/>
        <w:rPr>
          <w:b/>
          <w:u w:val="single"/>
        </w:rPr>
      </w:pPr>
    </w:p>
    <w:p w:rsidR="009850B3" w:rsidRPr="009850B3" w:rsidRDefault="009850B3" w:rsidP="009850B3">
      <w:pPr>
        <w:numPr>
          <w:ilvl w:val="0"/>
          <w:numId w:val="12"/>
        </w:numPr>
        <w:tabs>
          <w:tab w:val="num" w:pos="1080"/>
        </w:tabs>
        <w:spacing w:after="0" w:line="240" w:lineRule="auto"/>
        <w:ind w:left="360" w:hanging="360"/>
        <w:contextualSpacing/>
      </w:pPr>
      <w:r w:rsidRPr="009850B3">
        <w:rPr>
          <w:b/>
          <w:u w:val="single"/>
        </w:rPr>
        <w:t>Roll Call of Commissioners</w:t>
      </w:r>
      <w:r w:rsidRPr="009850B3">
        <w:rPr>
          <w:b/>
        </w:rPr>
        <w:t xml:space="preserve"> –</w:t>
      </w:r>
      <w:r w:rsidRPr="009850B3">
        <w:t>The Secretary</w:t>
      </w:r>
      <w:r w:rsidRPr="009850B3">
        <w:rPr>
          <w:b/>
        </w:rPr>
        <w:t xml:space="preserve"> </w:t>
      </w:r>
      <w:r w:rsidRPr="009850B3">
        <w:t xml:space="preserve">Ms. Smith conducted roll call and announced there was a quorum present. </w:t>
      </w:r>
    </w:p>
    <w:p w:rsidR="009850B3" w:rsidRPr="009850B3" w:rsidRDefault="009850B3" w:rsidP="009850B3">
      <w:pPr>
        <w:spacing w:after="0" w:line="240" w:lineRule="auto"/>
        <w:ind w:left="360"/>
        <w:contextualSpacing/>
      </w:pPr>
    </w:p>
    <w:p w:rsidR="009850B3" w:rsidRPr="009850B3" w:rsidRDefault="009850B3" w:rsidP="009850B3">
      <w:pPr>
        <w:numPr>
          <w:ilvl w:val="0"/>
          <w:numId w:val="12"/>
        </w:numPr>
        <w:tabs>
          <w:tab w:val="clear" w:pos="990"/>
          <w:tab w:val="num" w:pos="90"/>
          <w:tab w:val="num" w:pos="360"/>
        </w:tabs>
        <w:spacing w:after="0" w:line="240" w:lineRule="auto"/>
        <w:ind w:hanging="990"/>
        <w:contextualSpacing/>
        <w:rPr>
          <w:b/>
          <w:u w:val="single"/>
        </w:rPr>
      </w:pPr>
      <w:r w:rsidRPr="009850B3">
        <w:rPr>
          <w:b/>
          <w:u w:val="single"/>
        </w:rPr>
        <w:t>Commissioner’s Comments</w:t>
      </w:r>
      <w:r w:rsidRPr="009850B3">
        <w:rPr>
          <w:b/>
        </w:rPr>
        <w:t xml:space="preserve"> – </w:t>
      </w:r>
      <w:r w:rsidRPr="009850B3">
        <w:t xml:space="preserve">Mr. Breetz extended warm thanks for all of those in attendance. </w:t>
      </w:r>
    </w:p>
    <w:p w:rsidR="009850B3" w:rsidRPr="009850B3" w:rsidRDefault="009850B3" w:rsidP="009850B3">
      <w:pPr>
        <w:spacing w:after="0" w:line="240" w:lineRule="auto"/>
        <w:ind w:left="0" w:right="-144" w:firstLine="0"/>
        <w:contextualSpacing/>
        <w:rPr>
          <w:b/>
        </w:rPr>
      </w:pPr>
    </w:p>
    <w:p w:rsidR="009850B3" w:rsidRPr="009850B3" w:rsidRDefault="009850B3" w:rsidP="009850B3">
      <w:pPr>
        <w:spacing w:after="0" w:line="240" w:lineRule="auto"/>
        <w:ind w:left="0" w:right="-144" w:firstLine="0"/>
        <w:contextualSpacing/>
        <w:rPr>
          <w:b/>
        </w:rPr>
      </w:pPr>
    </w:p>
    <w:p w:rsidR="009850B3" w:rsidRPr="0091495E" w:rsidRDefault="009850B3" w:rsidP="009850B3">
      <w:pPr>
        <w:numPr>
          <w:ilvl w:val="0"/>
          <w:numId w:val="12"/>
        </w:numPr>
        <w:tabs>
          <w:tab w:val="clear" w:pos="990"/>
          <w:tab w:val="num" w:pos="270"/>
        </w:tabs>
        <w:spacing w:after="0" w:line="240" w:lineRule="auto"/>
        <w:ind w:hanging="990"/>
        <w:contextualSpacing/>
        <w:rPr>
          <w:b/>
        </w:rPr>
      </w:pPr>
      <w:bookmarkStart w:id="0" w:name="_Hlk509468299"/>
      <w:r w:rsidRPr="009850B3">
        <w:rPr>
          <w:b/>
          <w:u w:val="single"/>
        </w:rPr>
        <w:t xml:space="preserve">Approval to the Minutes of the </w:t>
      </w:r>
      <w:r w:rsidR="00EA2ED8">
        <w:rPr>
          <w:b/>
          <w:u w:val="single"/>
        </w:rPr>
        <w:t>Regular</w:t>
      </w:r>
      <w:r w:rsidRPr="009850B3">
        <w:rPr>
          <w:b/>
          <w:u w:val="single"/>
        </w:rPr>
        <w:t xml:space="preserve"> Meeting on </w:t>
      </w:r>
      <w:r w:rsidR="00EA2ED8">
        <w:rPr>
          <w:b/>
          <w:u w:val="single"/>
        </w:rPr>
        <w:t>February 15</w:t>
      </w:r>
      <w:r w:rsidRPr="009850B3">
        <w:rPr>
          <w:b/>
          <w:u w:val="single"/>
        </w:rPr>
        <w:t xml:space="preserve">, 2018 </w:t>
      </w:r>
      <w:r w:rsidRPr="009850B3">
        <w:t>– Mr. Breetz polled Commissioners for corrections to the minutes. There were none.</w:t>
      </w:r>
      <w:bookmarkEnd w:id="0"/>
    </w:p>
    <w:p w:rsidR="0091495E" w:rsidRDefault="0091495E" w:rsidP="0091495E">
      <w:pPr>
        <w:spacing w:after="0" w:line="240" w:lineRule="auto"/>
        <w:ind w:left="990" w:firstLine="0"/>
        <w:contextualSpacing/>
        <w:rPr>
          <w:b/>
        </w:rPr>
      </w:pPr>
    </w:p>
    <w:p w:rsidR="0091495E" w:rsidRPr="0091495E" w:rsidRDefault="0091495E" w:rsidP="0091495E">
      <w:pPr>
        <w:spacing w:after="0" w:line="240" w:lineRule="auto"/>
        <w:ind w:left="990" w:firstLine="0"/>
        <w:contextualSpacing/>
      </w:pPr>
      <w:r>
        <w:rPr>
          <w:b/>
        </w:rPr>
        <w:t xml:space="preserve">          </w:t>
      </w:r>
      <w:r w:rsidRPr="0091495E">
        <w:rPr>
          <w:b/>
        </w:rPr>
        <w:t>VOTED:</w:t>
      </w:r>
      <w:r>
        <w:t xml:space="preserve">    </w:t>
      </w:r>
      <w:r w:rsidRPr="0091495E">
        <w:t xml:space="preserve">Approval of February </w:t>
      </w:r>
      <w:r>
        <w:t>15</w:t>
      </w:r>
      <w:r w:rsidRPr="0091495E">
        <w:t>, 2018 meeting minutes.</w:t>
      </w:r>
    </w:p>
    <w:p w:rsidR="0091495E" w:rsidRPr="0091495E" w:rsidRDefault="0091495E" w:rsidP="00FB69F4">
      <w:pPr>
        <w:spacing w:after="0" w:line="240" w:lineRule="auto"/>
        <w:ind w:left="990" w:firstLine="0"/>
        <w:contextualSpacing/>
      </w:pPr>
      <w:r>
        <w:t xml:space="preserve">                              </w:t>
      </w:r>
      <w:r w:rsidRPr="0091495E">
        <w:t xml:space="preserve">(Ayes – </w:t>
      </w:r>
      <w:r>
        <w:t>Breetz, Jackson and</w:t>
      </w:r>
      <w:r w:rsidRPr="0091495E">
        <w:t xml:space="preserve"> Sager)</w:t>
      </w:r>
    </w:p>
    <w:p w:rsidR="00EA2ED8" w:rsidRDefault="00EA2ED8" w:rsidP="00EA2ED8">
      <w:pPr>
        <w:spacing w:after="0" w:line="240" w:lineRule="auto"/>
        <w:contextualSpacing/>
        <w:rPr>
          <w:b/>
        </w:rPr>
      </w:pPr>
    </w:p>
    <w:p w:rsidR="009850B3" w:rsidRPr="009171F3" w:rsidRDefault="00EA2ED8" w:rsidP="009171F3">
      <w:pPr>
        <w:numPr>
          <w:ilvl w:val="0"/>
          <w:numId w:val="12"/>
        </w:numPr>
        <w:tabs>
          <w:tab w:val="clear" w:pos="990"/>
        </w:tabs>
        <w:spacing w:after="0" w:line="240" w:lineRule="auto"/>
        <w:ind w:left="270" w:hanging="270"/>
        <w:contextualSpacing/>
        <w:rPr>
          <w:b/>
        </w:rPr>
      </w:pPr>
      <w:r w:rsidRPr="009850B3">
        <w:rPr>
          <w:b/>
          <w:u w:val="single"/>
        </w:rPr>
        <w:t xml:space="preserve">Approval to the Minutes of the </w:t>
      </w:r>
      <w:r>
        <w:rPr>
          <w:b/>
          <w:u w:val="single"/>
        </w:rPr>
        <w:t>Special</w:t>
      </w:r>
      <w:r w:rsidRPr="009850B3">
        <w:rPr>
          <w:b/>
          <w:u w:val="single"/>
        </w:rPr>
        <w:t xml:space="preserve"> Meeting on </w:t>
      </w:r>
      <w:r>
        <w:rPr>
          <w:b/>
          <w:u w:val="single"/>
        </w:rPr>
        <w:t>February 27</w:t>
      </w:r>
      <w:r w:rsidRPr="009850B3">
        <w:rPr>
          <w:b/>
          <w:u w:val="single"/>
        </w:rPr>
        <w:t xml:space="preserve">, 2018 </w:t>
      </w:r>
      <w:r w:rsidRPr="009850B3">
        <w:t>– Mr. Breetz polled Commissioners for corrections to the minutes. There were none.</w:t>
      </w:r>
    </w:p>
    <w:p w:rsidR="00FB69F4" w:rsidRDefault="00FB69F4" w:rsidP="009850B3">
      <w:pPr>
        <w:tabs>
          <w:tab w:val="left" w:pos="1440"/>
        </w:tabs>
        <w:ind w:left="1440" w:right="582" w:hanging="1170"/>
        <w:jc w:val="center"/>
        <w:rPr>
          <w:b/>
        </w:rPr>
      </w:pPr>
      <w:bookmarkStart w:id="1" w:name="_Hlk509476440"/>
    </w:p>
    <w:p w:rsidR="009850B3" w:rsidRPr="009850B3" w:rsidRDefault="009850B3" w:rsidP="009850B3">
      <w:pPr>
        <w:tabs>
          <w:tab w:val="left" w:pos="1440"/>
        </w:tabs>
        <w:ind w:left="1440" w:right="582" w:hanging="1170"/>
        <w:jc w:val="center"/>
      </w:pPr>
      <w:r w:rsidRPr="009850B3">
        <w:rPr>
          <w:b/>
        </w:rPr>
        <w:t>VOTED:</w:t>
      </w:r>
      <w:r w:rsidRPr="009850B3">
        <w:t xml:space="preserve"> </w:t>
      </w:r>
      <w:r w:rsidRPr="009850B3">
        <w:tab/>
        <w:t>Approval of</w:t>
      </w:r>
      <w:r w:rsidR="00EA2ED8">
        <w:t xml:space="preserve"> February 27, 2018 </w:t>
      </w:r>
      <w:r w:rsidRPr="009850B3">
        <w:t>meeting minutes.</w:t>
      </w:r>
    </w:p>
    <w:p w:rsidR="009850B3" w:rsidRDefault="009850B3" w:rsidP="009850B3">
      <w:pPr>
        <w:ind w:left="1350" w:right="582"/>
        <w:jc w:val="center"/>
      </w:pPr>
      <w:r w:rsidRPr="009850B3">
        <w:t>(Ayes – Breetz and Sager)</w:t>
      </w:r>
    </w:p>
    <w:p w:rsidR="00AA59B5" w:rsidRPr="009850B3" w:rsidRDefault="00AA59B5" w:rsidP="009850B3">
      <w:pPr>
        <w:ind w:left="1350" w:right="582"/>
        <w:jc w:val="center"/>
      </w:pPr>
      <w:r>
        <w:t>(Abstain-Jackson)</w:t>
      </w:r>
    </w:p>
    <w:bookmarkEnd w:id="1"/>
    <w:p w:rsidR="009850B3" w:rsidRPr="009850B3" w:rsidRDefault="009850B3" w:rsidP="009850B3">
      <w:pPr>
        <w:spacing w:after="0" w:line="240" w:lineRule="auto"/>
        <w:ind w:left="990" w:right="-144" w:hanging="990"/>
        <w:contextualSpacing/>
        <w:rPr>
          <w:b/>
        </w:rPr>
      </w:pPr>
    </w:p>
    <w:p w:rsidR="009850B3" w:rsidRPr="009850B3" w:rsidRDefault="009850B3" w:rsidP="00FB69F4">
      <w:pPr>
        <w:spacing w:after="0" w:line="240" w:lineRule="auto"/>
        <w:ind w:left="990" w:right="-144" w:firstLine="0"/>
        <w:contextualSpacing/>
        <w:rPr>
          <w:b/>
          <w:u w:val="single"/>
        </w:rPr>
      </w:pPr>
      <w:r w:rsidRPr="009850B3">
        <w:rPr>
          <w:b/>
          <w:u w:val="single"/>
        </w:rPr>
        <w:t>NOTICE: HPA WILL PROMPTLY PROVIDE A COMPLETE COPY OF ANY REPORT OR OTHER DOCUMENT IDENTIFIED IN THESE MINUTES TO ANY PERSON WHO WISHES TO REVIEW THE FULL TEXT OF THE DOCUMENTATION.</w:t>
      </w:r>
    </w:p>
    <w:p w:rsidR="009850B3" w:rsidRPr="009850B3" w:rsidRDefault="009850B3" w:rsidP="009850B3">
      <w:pPr>
        <w:tabs>
          <w:tab w:val="num" w:pos="1080"/>
        </w:tabs>
        <w:spacing w:after="0" w:line="240" w:lineRule="auto"/>
        <w:ind w:left="0" w:firstLine="0"/>
        <w:contextualSpacing/>
        <w:rPr>
          <w:b/>
          <w:szCs w:val="24"/>
          <w:u w:val="single"/>
        </w:rPr>
      </w:pPr>
    </w:p>
    <w:p w:rsidR="009850B3" w:rsidRPr="009850B3" w:rsidRDefault="009850B3" w:rsidP="009850B3">
      <w:pPr>
        <w:tabs>
          <w:tab w:val="num" w:pos="1080"/>
        </w:tabs>
        <w:spacing w:after="0" w:line="240" w:lineRule="auto"/>
        <w:ind w:left="0" w:firstLine="0"/>
        <w:contextualSpacing/>
        <w:rPr>
          <w:b/>
          <w:szCs w:val="24"/>
          <w:u w:val="single"/>
        </w:rPr>
      </w:pPr>
    </w:p>
    <w:p w:rsidR="009850B3" w:rsidRPr="009850B3" w:rsidRDefault="009850B3" w:rsidP="009850B3">
      <w:pPr>
        <w:tabs>
          <w:tab w:val="num" w:pos="1080"/>
        </w:tabs>
        <w:spacing w:after="0" w:line="240" w:lineRule="auto"/>
        <w:ind w:left="0" w:firstLine="0"/>
        <w:contextualSpacing/>
        <w:rPr>
          <w:szCs w:val="24"/>
        </w:rPr>
      </w:pPr>
      <w:r w:rsidRPr="009850B3">
        <w:rPr>
          <w:b/>
          <w:szCs w:val="24"/>
          <w:u w:val="single"/>
        </w:rPr>
        <w:t>PUBLIC COMMENT</w:t>
      </w:r>
      <w:r w:rsidRPr="009850B3">
        <w:rPr>
          <w:b/>
          <w:szCs w:val="24"/>
        </w:rPr>
        <w:t xml:space="preserve"> </w:t>
      </w:r>
      <w:r w:rsidRPr="009850B3">
        <w:rPr>
          <w:szCs w:val="24"/>
        </w:rPr>
        <w:t>– None</w:t>
      </w:r>
    </w:p>
    <w:p w:rsidR="009850B3" w:rsidRPr="009850B3" w:rsidRDefault="009850B3" w:rsidP="009850B3">
      <w:pPr>
        <w:ind w:left="0" w:firstLine="0"/>
        <w:rPr>
          <w:b/>
          <w:szCs w:val="24"/>
          <w:u w:val="single"/>
        </w:rPr>
      </w:pPr>
    </w:p>
    <w:p w:rsidR="009850B3" w:rsidRPr="009850B3" w:rsidRDefault="009850B3" w:rsidP="009850B3">
      <w:pPr>
        <w:ind w:left="0" w:firstLine="0"/>
        <w:rPr>
          <w:b/>
          <w:szCs w:val="24"/>
          <w:u w:val="single"/>
        </w:rPr>
      </w:pPr>
    </w:p>
    <w:p w:rsidR="009850B3" w:rsidRPr="009850B3" w:rsidRDefault="009850B3" w:rsidP="009850B3">
      <w:pPr>
        <w:ind w:left="0" w:firstLine="0"/>
        <w:rPr>
          <w:b/>
          <w:szCs w:val="24"/>
          <w:u w:val="single"/>
        </w:rPr>
      </w:pPr>
      <w:r w:rsidRPr="009850B3">
        <w:rPr>
          <w:b/>
          <w:szCs w:val="24"/>
          <w:u w:val="single"/>
        </w:rPr>
        <w:t>REPORTS AND ACTION ITEMS</w:t>
      </w:r>
    </w:p>
    <w:p w:rsidR="009850B3" w:rsidRPr="009850B3" w:rsidRDefault="009850B3" w:rsidP="009850B3">
      <w:pPr>
        <w:ind w:left="0" w:firstLine="0"/>
        <w:rPr>
          <w:b/>
          <w:szCs w:val="24"/>
          <w:u w:val="single"/>
        </w:rPr>
      </w:pPr>
    </w:p>
    <w:p w:rsidR="009850B3" w:rsidRPr="009850B3" w:rsidRDefault="009850B3" w:rsidP="009850B3">
      <w:pPr>
        <w:numPr>
          <w:ilvl w:val="0"/>
          <w:numId w:val="19"/>
        </w:numPr>
        <w:tabs>
          <w:tab w:val="left" w:pos="450"/>
        </w:tabs>
        <w:ind w:left="0" w:firstLine="0"/>
        <w:contextualSpacing/>
        <w:rPr>
          <w:szCs w:val="24"/>
        </w:rPr>
      </w:pPr>
      <w:r w:rsidRPr="009850B3">
        <w:rPr>
          <w:b/>
          <w:szCs w:val="24"/>
          <w:u w:val="single"/>
        </w:rPr>
        <w:t>Personnel Committee</w:t>
      </w:r>
      <w:r w:rsidRPr="009850B3">
        <w:rPr>
          <w:b/>
          <w:szCs w:val="24"/>
        </w:rPr>
        <w:t xml:space="preserve"> </w:t>
      </w:r>
      <w:r w:rsidRPr="009850B3">
        <w:rPr>
          <w:szCs w:val="24"/>
        </w:rPr>
        <w:t>– None</w:t>
      </w:r>
    </w:p>
    <w:p w:rsidR="009850B3" w:rsidRPr="009850B3" w:rsidRDefault="009850B3" w:rsidP="009850B3">
      <w:pPr>
        <w:tabs>
          <w:tab w:val="left" w:pos="450"/>
        </w:tabs>
        <w:ind w:left="0" w:firstLine="0"/>
        <w:contextualSpacing/>
        <w:rPr>
          <w:szCs w:val="24"/>
        </w:rPr>
      </w:pPr>
    </w:p>
    <w:p w:rsidR="009850B3" w:rsidRPr="009850B3" w:rsidRDefault="009850B3" w:rsidP="009850B3">
      <w:pPr>
        <w:tabs>
          <w:tab w:val="left" w:pos="450"/>
        </w:tabs>
        <w:ind w:left="0" w:firstLine="0"/>
        <w:contextualSpacing/>
        <w:rPr>
          <w:szCs w:val="24"/>
        </w:rPr>
      </w:pPr>
    </w:p>
    <w:p w:rsidR="009850B3" w:rsidRPr="009850B3" w:rsidRDefault="009850B3" w:rsidP="009850B3">
      <w:pPr>
        <w:numPr>
          <w:ilvl w:val="0"/>
          <w:numId w:val="19"/>
        </w:numPr>
        <w:ind w:left="360"/>
        <w:contextualSpacing/>
        <w:rPr>
          <w:szCs w:val="24"/>
        </w:rPr>
      </w:pPr>
      <w:r w:rsidRPr="009850B3">
        <w:rPr>
          <w:szCs w:val="24"/>
        </w:rPr>
        <w:t xml:space="preserve"> </w:t>
      </w:r>
      <w:r w:rsidRPr="009850B3">
        <w:rPr>
          <w:b/>
          <w:szCs w:val="24"/>
          <w:u w:val="single"/>
        </w:rPr>
        <w:t>Finance Committee</w:t>
      </w:r>
      <w:r w:rsidRPr="009850B3">
        <w:rPr>
          <w:b/>
          <w:szCs w:val="24"/>
        </w:rPr>
        <w:t xml:space="preserve"> </w:t>
      </w:r>
      <w:r w:rsidRPr="009850B3">
        <w:rPr>
          <w:szCs w:val="24"/>
        </w:rPr>
        <w:t>- Mr. DesRoches</w:t>
      </w:r>
      <w:r w:rsidR="004E2570">
        <w:rPr>
          <w:szCs w:val="24"/>
        </w:rPr>
        <w:t xml:space="preserve"> </w:t>
      </w:r>
      <w:bookmarkStart w:id="2" w:name="_Hlk509491256"/>
      <w:r w:rsidR="004E2570" w:rsidRPr="009850B3">
        <w:rPr>
          <w:i/>
          <w:szCs w:val="24"/>
        </w:rPr>
        <w:t xml:space="preserve">(See </w:t>
      </w:r>
      <w:r w:rsidR="004E2570">
        <w:rPr>
          <w:i/>
          <w:szCs w:val="24"/>
        </w:rPr>
        <w:t>Finance</w:t>
      </w:r>
      <w:r w:rsidR="004E2570" w:rsidRPr="009850B3">
        <w:rPr>
          <w:i/>
          <w:szCs w:val="24"/>
        </w:rPr>
        <w:t xml:space="preserve"> Report for details)</w:t>
      </w:r>
    </w:p>
    <w:bookmarkEnd w:id="2"/>
    <w:p w:rsidR="009850B3" w:rsidRPr="009850B3" w:rsidRDefault="009850B3" w:rsidP="009850B3">
      <w:pPr>
        <w:ind w:left="720"/>
        <w:contextualSpacing/>
        <w:rPr>
          <w:szCs w:val="24"/>
        </w:rPr>
      </w:pPr>
    </w:p>
    <w:p w:rsidR="00D945B7" w:rsidRDefault="009850B3" w:rsidP="009850B3">
      <w:pPr>
        <w:ind w:left="0" w:firstLine="0"/>
      </w:pPr>
      <w:r w:rsidRPr="009850B3">
        <w:t>Mr. DesRoch</w:t>
      </w:r>
      <w:r w:rsidR="00FB69F4">
        <w:t>es discussed the monthly report.</w:t>
      </w:r>
      <w:r w:rsidR="00CA5547">
        <w:t xml:space="preserve"> </w:t>
      </w:r>
      <w:r w:rsidR="00FB69F4" w:rsidRPr="00FB69F4">
        <w:t>Mr. DesRoches in d</w:t>
      </w:r>
      <w:r w:rsidR="00FB69F4">
        <w:t>etail talked about the finance r</w:t>
      </w:r>
      <w:r w:rsidR="00FB69F4" w:rsidRPr="00FB69F4">
        <w:t xml:space="preserve">eport. </w:t>
      </w:r>
      <w:r w:rsidR="00FB69F4">
        <w:t>Mr. DesRoches ga</w:t>
      </w:r>
      <w:r w:rsidR="00FB69F4" w:rsidRPr="00FB69F4">
        <w:t>ve all commissioner</w:t>
      </w:r>
      <w:r w:rsidR="00FB69F4">
        <w:t>s completed actuals report</w:t>
      </w:r>
      <w:r w:rsidR="00D945B7">
        <w:t>s</w:t>
      </w:r>
      <w:r w:rsidR="00FB69F4">
        <w:t xml:space="preserve"> from </w:t>
      </w:r>
      <w:r w:rsidR="00FB69F4" w:rsidRPr="00FB69F4">
        <w:t xml:space="preserve">7 months prior and 5 months projected of actuals </w:t>
      </w:r>
      <w:proofErr w:type="gramStart"/>
      <w:r w:rsidR="00D945B7" w:rsidRPr="00FB69F4">
        <w:t>in re</w:t>
      </w:r>
      <w:r w:rsidR="00D945B7">
        <w:t>ference</w:t>
      </w:r>
      <w:r w:rsidR="00D945B7" w:rsidRPr="00FB69F4">
        <w:t xml:space="preserve"> to</w:t>
      </w:r>
      <w:proofErr w:type="gramEnd"/>
      <w:r w:rsidR="00FB69F4" w:rsidRPr="00FB69F4">
        <w:t xml:space="preserve"> the budget in the current finance report. </w:t>
      </w:r>
      <w:r w:rsidR="00FB69F4">
        <w:t>Those of which included</w:t>
      </w:r>
      <w:r w:rsidR="00CA5547">
        <w:t xml:space="preserve"> t</w:t>
      </w:r>
      <w:r w:rsidRPr="009850B3">
        <w:t>he M</w:t>
      </w:r>
      <w:r w:rsidR="00CA5547">
        <w:t xml:space="preserve">AT Garage’s accounts receivables </w:t>
      </w:r>
      <w:r w:rsidRPr="009850B3">
        <w:t>from monthly parkers and validations</w:t>
      </w:r>
      <w:r w:rsidR="00D945B7">
        <w:t>.</w:t>
      </w:r>
    </w:p>
    <w:p w:rsidR="00D945B7" w:rsidRDefault="00D945B7" w:rsidP="009850B3">
      <w:pPr>
        <w:ind w:left="0" w:firstLine="0"/>
      </w:pPr>
    </w:p>
    <w:p w:rsidR="009850B3" w:rsidRPr="009850B3" w:rsidRDefault="00CA5547" w:rsidP="009850B3">
      <w:pPr>
        <w:ind w:left="0" w:firstLine="0"/>
      </w:pPr>
      <w:r>
        <w:t>M</w:t>
      </w:r>
      <w:r w:rsidR="00FB69F4">
        <w:t xml:space="preserve">r. </w:t>
      </w:r>
      <w:r w:rsidR="00D945B7">
        <w:t>DesRoches suggested</w:t>
      </w:r>
      <w:r w:rsidR="00FB69F4">
        <w:t xml:space="preserve"> to reapprove January as restated including all variances and to approve February which reflects the changes. </w:t>
      </w:r>
      <w:r>
        <w:t xml:space="preserve"> </w:t>
      </w:r>
      <w:r w:rsidR="009850B3" w:rsidRPr="009850B3">
        <w:t xml:space="preserve">Expenses are ahead of budget, partly due to the timing of budgeted garage improvements scheduled for later months. </w:t>
      </w:r>
    </w:p>
    <w:p w:rsidR="009850B3" w:rsidRPr="009850B3" w:rsidRDefault="009850B3" w:rsidP="009850B3">
      <w:pPr>
        <w:ind w:left="0" w:firstLine="0"/>
      </w:pPr>
    </w:p>
    <w:p w:rsidR="009850B3" w:rsidRPr="009850B3" w:rsidRDefault="009850B3" w:rsidP="009850B3">
      <w:pPr>
        <w:ind w:left="0" w:firstLine="0"/>
      </w:pPr>
      <w:r w:rsidRPr="009850B3">
        <w:t xml:space="preserve">Mr. DesRoches made a motion to accept the </w:t>
      </w:r>
      <w:r w:rsidR="00FB69F4">
        <w:t xml:space="preserve">restated </w:t>
      </w:r>
      <w:r w:rsidRPr="009850B3">
        <w:t>January 2018 finance report</w:t>
      </w:r>
      <w:r w:rsidR="00FB69F4">
        <w:t xml:space="preserve"> and the February 2018 finance report</w:t>
      </w:r>
      <w:r w:rsidRPr="009850B3">
        <w:t>, seconded by Mr. Jackson passing unanimously to –</w:t>
      </w:r>
    </w:p>
    <w:p w:rsidR="009850B3" w:rsidRPr="009850B3" w:rsidRDefault="009850B3" w:rsidP="009850B3">
      <w:pPr>
        <w:ind w:left="787"/>
      </w:pPr>
      <w:r w:rsidRPr="009850B3">
        <w:rPr>
          <w:rFonts w:ascii="Calibri" w:eastAsia="Calibri" w:hAnsi="Calibri" w:cs="Calibri"/>
        </w:rPr>
        <w:t xml:space="preserve">   </w:t>
      </w:r>
    </w:p>
    <w:p w:rsidR="009850B3" w:rsidRPr="009850B3" w:rsidRDefault="009850B3" w:rsidP="009850B3">
      <w:pPr>
        <w:ind w:left="1440" w:right="582" w:hanging="1080"/>
        <w:jc w:val="center"/>
      </w:pPr>
      <w:bookmarkStart w:id="3" w:name="_Hlk509489923"/>
      <w:r w:rsidRPr="009850B3">
        <w:rPr>
          <w:b/>
        </w:rPr>
        <w:t>VOTED:</w:t>
      </w:r>
      <w:r w:rsidRPr="009850B3">
        <w:t xml:space="preserve"> </w:t>
      </w:r>
      <w:r w:rsidRPr="009850B3">
        <w:tab/>
        <w:t xml:space="preserve">Acceptance of </w:t>
      </w:r>
      <w:r w:rsidR="00FB69F4">
        <w:t xml:space="preserve">restated </w:t>
      </w:r>
      <w:r w:rsidRPr="009850B3">
        <w:t>January 2018</w:t>
      </w:r>
      <w:r w:rsidR="00FB69F4">
        <w:t xml:space="preserve"> and February</w:t>
      </w:r>
      <w:r w:rsidRPr="009850B3">
        <w:t xml:space="preserve"> Monthly Finance Report.</w:t>
      </w:r>
    </w:p>
    <w:p w:rsidR="009850B3" w:rsidRDefault="009850B3" w:rsidP="009850B3">
      <w:pPr>
        <w:autoSpaceDE w:val="0"/>
        <w:autoSpaceDN w:val="0"/>
        <w:adjustRightInd w:val="0"/>
        <w:spacing w:after="0" w:line="240" w:lineRule="auto"/>
        <w:ind w:left="0" w:firstLine="0"/>
        <w:jc w:val="left"/>
        <w:rPr>
          <w:rFonts w:eastAsiaTheme="minorHAnsi"/>
          <w:szCs w:val="24"/>
        </w:rPr>
      </w:pPr>
      <w:r w:rsidRPr="009850B3">
        <w:rPr>
          <w:rFonts w:eastAsiaTheme="minorHAnsi"/>
          <w:szCs w:val="24"/>
        </w:rPr>
        <w:t xml:space="preserve">                                                 (Ayes – Breetz, Jackson and Sager)</w:t>
      </w:r>
    </w:p>
    <w:p w:rsidR="009520BA" w:rsidRDefault="009520BA" w:rsidP="009850B3">
      <w:pPr>
        <w:autoSpaceDE w:val="0"/>
        <w:autoSpaceDN w:val="0"/>
        <w:adjustRightInd w:val="0"/>
        <w:spacing w:after="0" w:line="240" w:lineRule="auto"/>
        <w:ind w:left="0" w:firstLine="0"/>
        <w:jc w:val="left"/>
        <w:rPr>
          <w:rFonts w:eastAsiaTheme="minorHAnsi"/>
          <w:szCs w:val="24"/>
        </w:rPr>
      </w:pPr>
    </w:p>
    <w:bookmarkEnd w:id="3"/>
    <w:p w:rsidR="004E2570" w:rsidRDefault="009520BA" w:rsidP="009850B3">
      <w:pPr>
        <w:autoSpaceDE w:val="0"/>
        <w:autoSpaceDN w:val="0"/>
        <w:adjustRightInd w:val="0"/>
        <w:spacing w:after="0" w:line="240" w:lineRule="auto"/>
        <w:ind w:left="0" w:firstLine="0"/>
        <w:jc w:val="left"/>
        <w:rPr>
          <w:rFonts w:eastAsiaTheme="minorHAnsi"/>
          <w:szCs w:val="24"/>
        </w:rPr>
      </w:pPr>
      <w:r>
        <w:rPr>
          <w:rFonts w:eastAsiaTheme="minorHAnsi"/>
          <w:szCs w:val="24"/>
        </w:rPr>
        <w:t>Mr. DesRoches and Mr. Gomes</w:t>
      </w:r>
      <w:r w:rsidR="00D945B7">
        <w:rPr>
          <w:rFonts w:eastAsiaTheme="minorHAnsi"/>
          <w:szCs w:val="24"/>
        </w:rPr>
        <w:t xml:space="preserve"> both stated that they feel comfortable with projected numbers for FY 2019 based on the information of the actuals </w:t>
      </w:r>
      <w:r w:rsidR="004E2570">
        <w:rPr>
          <w:rFonts w:eastAsiaTheme="minorHAnsi"/>
          <w:szCs w:val="24"/>
        </w:rPr>
        <w:t xml:space="preserve">and will </w:t>
      </w:r>
      <w:r w:rsidR="00D945B7">
        <w:rPr>
          <w:rFonts w:eastAsiaTheme="minorHAnsi"/>
          <w:szCs w:val="24"/>
        </w:rPr>
        <w:t>change</w:t>
      </w:r>
      <w:r w:rsidR="004E2570">
        <w:rPr>
          <w:rFonts w:eastAsiaTheme="minorHAnsi"/>
          <w:szCs w:val="24"/>
        </w:rPr>
        <w:t xml:space="preserve"> HPA’s needs month to month</w:t>
      </w:r>
      <w:r w:rsidR="00D945B7">
        <w:rPr>
          <w:rFonts w:eastAsiaTheme="minorHAnsi"/>
          <w:szCs w:val="24"/>
        </w:rPr>
        <w:t xml:space="preserve"> to meet or exceed the total revenue</w:t>
      </w:r>
      <w:r w:rsidR="004E2570">
        <w:rPr>
          <w:rFonts w:eastAsiaTheme="minorHAnsi"/>
          <w:szCs w:val="24"/>
        </w:rPr>
        <w:t xml:space="preserve">.  Mr. Breetz questioned the R &amp; R and would like for it to be used in accordance to it’s true title and resources. Mr. Breetz suggested on next month’s meeting to vote on an amended budget for FY2018. </w:t>
      </w:r>
    </w:p>
    <w:p w:rsidR="009520BA" w:rsidRDefault="009520BA" w:rsidP="009850B3">
      <w:pPr>
        <w:autoSpaceDE w:val="0"/>
        <w:autoSpaceDN w:val="0"/>
        <w:adjustRightInd w:val="0"/>
        <w:spacing w:after="0" w:line="240" w:lineRule="auto"/>
        <w:ind w:left="0" w:firstLine="0"/>
        <w:jc w:val="left"/>
        <w:rPr>
          <w:rFonts w:eastAsiaTheme="minorHAnsi"/>
          <w:szCs w:val="24"/>
        </w:rPr>
      </w:pPr>
      <w:r>
        <w:rPr>
          <w:rFonts w:eastAsiaTheme="minorHAnsi"/>
          <w:szCs w:val="24"/>
        </w:rPr>
        <w:t xml:space="preserve">  </w:t>
      </w:r>
    </w:p>
    <w:p w:rsidR="009520BA" w:rsidRPr="009850B3" w:rsidRDefault="009520BA" w:rsidP="009520BA">
      <w:pPr>
        <w:ind w:left="1440" w:right="582" w:hanging="1080"/>
        <w:jc w:val="center"/>
      </w:pPr>
      <w:r w:rsidRPr="009850B3">
        <w:rPr>
          <w:b/>
        </w:rPr>
        <w:t>VOTED:</w:t>
      </w:r>
      <w:r w:rsidRPr="009850B3">
        <w:t xml:space="preserve"> </w:t>
      </w:r>
      <w:r w:rsidRPr="009850B3">
        <w:tab/>
        <w:t xml:space="preserve">Acceptance of </w:t>
      </w:r>
      <w:r>
        <w:t xml:space="preserve">FY 2019 Budget Review  </w:t>
      </w:r>
    </w:p>
    <w:p w:rsidR="009520BA" w:rsidRDefault="009520BA" w:rsidP="009520BA">
      <w:pPr>
        <w:autoSpaceDE w:val="0"/>
        <w:autoSpaceDN w:val="0"/>
        <w:adjustRightInd w:val="0"/>
        <w:spacing w:after="0" w:line="240" w:lineRule="auto"/>
        <w:ind w:left="0" w:firstLine="0"/>
        <w:jc w:val="left"/>
        <w:rPr>
          <w:rFonts w:eastAsiaTheme="minorHAnsi"/>
          <w:szCs w:val="24"/>
        </w:rPr>
      </w:pPr>
      <w:r w:rsidRPr="009850B3">
        <w:rPr>
          <w:rFonts w:eastAsiaTheme="minorHAnsi"/>
          <w:szCs w:val="24"/>
        </w:rPr>
        <w:t xml:space="preserve">                                                 (Ayes – Breetz, Jackson and Sager)</w:t>
      </w:r>
    </w:p>
    <w:p w:rsidR="009520BA" w:rsidRDefault="009520BA" w:rsidP="009520BA">
      <w:pPr>
        <w:autoSpaceDE w:val="0"/>
        <w:autoSpaceDN w:val="0"/>
        <w:adjustRightInd w:val="0"/>
        <w:spacing w:after="0" w:line="240" w:lineRule="auto"/>
        <w:ind w:left="0" w:firstLine="0"/>
        <w:jc w:val="left"/>
        <w:rPr>
          <w:rFonts w:eastAsiaTheme="minorHAnsi"/>
          <w:szCs w:val="24"/>
        </w:rPr>
      </w:pPr>
    </w:p>
    <w:p w:rsidR="004E2570" w:rsidRPr="009850B3" w:rsidRDefault="004E2570" w:rsidP="004E2570">
      <w:pPr>
        <w:ind w:left="0" w:firstLine="0"/>
        <w:contextualSpacing/>
        <w:rPr>
          <w:szCs w:val="24"/>
        </w:rPr>
      </w:pPr>
      <w:r w:rsidRPr="009850B3">
        <w:rPr>
          <w:i/>
          <w:szCs w:val="24"/>
        </w:rPr>
        <w:t xml:space="preserve">(See </w:t>
      </w:r>
      <w:r>
        <w:rPr>
          <w:i/>
          <w:szCs w:val="24"/>
        </w:rPr>
        <w:t>Finance</w:t>
      </w:r>
      <w:r w:rsidRPr="009850B3">
        <w:rPr>
          <w:i/>
          <w:szCs w:val="24"/>
        </w:rPr>
        <w:t xml:space="preserve"> Report for details)</w:t>
      </w:r>
    </w:p>
    <w:p w:rsidR="009850B3" w:rsidRPr="009850B3" w:rsidRDefault="009850B3" w:rsidP="009850B3">
      <w:pPr>
        <w:ind w:left="0" w:firstLine="0"/>
      </w:pP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numPr>
          <w:ilvl w:val="0"/>
          <w:numId w:val="19"/>
        </w:numPr>
        <w:ind w:left="360"/>
        <w:contextualSpacing/>
        <w:rPr>
          <w:i/>
          <w:szCs w:val="24"/>
        </w:rPr>
      </w:pPr>
      <w:r w:rsidRPr="009850B3">
        <w:rPr>
          <w:b/>
          <w:szCs w:val="24"/>
          <w:u w:val="single"/>
        </w:rPr>
        <w:t>Property Management Committee</w:t>
      </w:r>
      <w:r w:rsidRPr="009850B3">
        <w:rPr>
          <w:szCs w:val="24"/>
        </w:rPr>
        <w:t xml:space="preserve">- Mr. Sager </w:t>
      </w:r>
      <w:r w:rsidRPr="009850B3">
        <w:rPr>
          <w:i/>
          <w:szCs w:val="24"/>
        </w:rPr>
        <w:t xml:space="preserve">(See Property Management Report for details) </w:t>
      </w:r>
    </w:p>
    <w:p w:rsidR="009850B3" w:rsidRPr="009850B3" w:rsidRDefault="009850B3" w:rsidP="009850B3">
      <w:pPr>
        <w:ind w:left="360" w:firstLine="0"/>
        <w:contextualSpacing/>
        <w:rPr>
          <w:szCs w:val="24"/>
        </w:rPr>
      </w:pPr>
    </w:p>
    <w:p w:rsidR="00A37A7C" w:rsidRDefault="006446C0" w:rsidP="009850B3">
      <w:pPr>
        <w:ind w:left="0" w:firstLine="0"/>
        <w:contextualSpacing/>
        <w:rPr>
          <w:szCs w:val="24"/>
        </w:rPr>
      </w:pPr>
      <w:r>
        <w:rPr>
          <w:szCs w:val="24"/>
        </w:rPr>
        <w:t>Mr. Sager provided</w:t>
      </w:r>
      <w:r w:rsidR="009850B3" w:rsidRPr="009850B3">
        <w:rPr>
          <w:szCs w:val="24"/>
        </w:rPr>
        <w:t xml:space="preserve"> an overview of</w:t>
      </w:r>
      <w:r>
        <w:rPr>
          <w:szCs w:val="24"/>
        </w:rPr>
        <w:t xml:space="preserve"> the property management report, and t</w:t>
      </w:r>
      <w:r w:rsidR="009850B3" w:rsidRPr="009850B3">
        <w:rPr>
          <w:szCs w:val="24"/>
        </w:rPr>
        <w:t>ouching on</w:t>
      </w:r>
      <w:r w:rsidR="008421CF">
        <w:rPr>
          <w:szCs w:val="24"/>
        </w:rPr>
        <w:t xml:space="preserve">: </w:t>
      </w:r>
      <w:r w:rsidR="009850B3" w:rsidRPr="009850B3">
        <w:rPr>
          <w:szCs w:val="24"/>
        </w:rPr>
        <w:t>40</w:t>
      </w:r>
      <w:r w:rsidR="00043985">
        <w:rPr>
          <w:szCs w:val="24"/>
        </w:rPr>
        <w:t>/58</w:t>
      </w:r>
      <w:r w:rsidR="009850B3" w:rsidRPr="009850B3">
        <w:rPr>
          <w:szCs w:val="24"/>
        </w:rPr>
        <w:t xml:space="preserve"> Chapel</w:t>
      </w:r>
      <w:r w:rsidR="00043985">
        <w:rPr>
          <w:szCs w:val="24"/>
        </w:rPr>
        <w:t xml:space="preserve"> focusing on the</w:t>
      </w:r>
      <w:r w:rsidR="009850B3" w:rsidRPr="009850B3">
        <w:rPr>
          <w:szCs w:val="24"/>
        </w:rPr>
        <w:t xml:space="preserve"> underground tank removal</w:t>
      </w:r>
      <w:r w:rsidR="00043985">
        <w:rPr>
          <w:szCs w:val="24"/>
        </w:rPr>
        <w:t xml:space="preserve"> </w:t>
      </w:r>
      <w:r w:rsidR="004E2570">
        <w:rPr>
          <w:szCs w:val="24"/>
        </w:rPr>
        <w:t xml:space="preserve">and </w:t>
      </w:r>
      <w:proofErr w:type="gramStart"/>
      <w:r w:rsidR="004E2570">
        <w:rPr>
          <w:szCs w:val="24"/>
        </w:rPr>
        <w:t>it’s</w:t>
      </w:r>
      <w:proofErr w:type="gramEnd"/>
      <w:r w:rsidR="004E2570">
        <w:rPr>
          <w:szCs w:val="24"/>
        </w:rPr>
        <w:t xml:space="preserve"> next phase of</w:t>
      </w:r>
      <w:r w:rsidR="00043985">
        <w:rPr>
          <w:szCs w:val="24"/>
        </w:rPr>
        <w:t xml:space="preserve"> grading and striping which is </w:t>
      </w:r>
    </w:p>
    <w:p w:rsidR="004E2570" w:rsidRDefault="00043985" w:rsidP="009850B3">
      <w:pPr>
        <w:ind w:left="0" w:firstLine="0"/>
        <w:contextualSpacing/>
        <w:rPr>
          <w:szCs w:val="24"/>
        </w:rPr>
      </w:pPr>
      <w:r>
        <w:rPr>
          <w:szCs w:val="24"/>
        </w:rPr>
        <w:t xml:space="preserve">scheduled within the next upcoming months. Once grading and stripping is completed </w:t>
      </w:r>
      <w:r w:rsidR="004E2570">
        <w:rPr>
          <w:szCs w:val="24"/>
        </w:rPr>
        <w:t>there</w:t>
      </w:r>
      <w:r>
        <w:rPr>
          <w:szCs w:val="24"/>
        </w:rPr>
        <w:t xml:space="preserve"> will </w:t>
      </w:r>
      <w:r w:rsidR="004E2570">
        <w:rPr>
          <w:szCs w:val="24"/>
        </w:rPr>
        <w:t xml:space="preserve">be an add </w:t>
      </w:r>
      <w:r>
        <w:rPr>
          <w:szCs w:val="24"/>
        </w:rPr>
        <w:t>additional 100 parking spots</w:t>
      </w:r>
      <w:r w:rsidR="004E2570">
        <w:rPr>
          <w:szCs w:val="24"/>
        </w:rPr>
        <w:t xml:space="preserve"> to this lot</w:t>
      </w:r>
      <w:r>
        <w:rPr>
          <w:szCs w:val="24"/>
        </w:rPr>
        <w:t>.</w:t>
      </w:r>
    </w:p>
    <w:p w:rsidR="00733574" w:rsidRDefault="00043985" w:rsidP="009850B3">
      <w:pPr>
        <w:ind w:left="0" w:firstLine="0"/>
        <w:contextualSpacing/>
        <w:rPr>
          <w:szCs w:val="24"/>
        </w:rPr>
      </w:pPr>
      <w:r>
        <w:rPr>
          <w:szCs w:val="24"/>
        </w:rPr>
        <w:lastRenderedPageBreak/>
        <w:t xml:space="preserve"> </w:t>
      </w:r>
    </w:p>
    <w:p w:rsidR="00733574" w:rsidRDefault="00733574" w:rsidP="009850B3">
      <w:pPr>
        <w:ind w:left="0" w:firstLine="0"/>
        <w:contextualSpacing/>
        <w:rPr>
          <w:szCs w:val="24"/>
        </w:rPr>
      </w:pPr>
    </w:p>
    <w:p w:rsidR="009520BA" w:rsidRDefault="000C0852" w:rsidP="009850B3">
      <w:pPr>
        <w:ind w:left="0" w:firstLine="0"/>
        <w:contextualSpacing/>
        <w:rPr>
          <w:szCs w:val="24"/>
        </w:rPr>
      </w:pPr>
      <w:r>
        <w:rPr>
          <w:szCs w:val="24"/>
        </w:rPr>
        <w:t xml:space="preserve">Mr. Sager discussed </w:t>
      </w:r>
      <w:r w:rsidR="006446C0">
        <w:t xml:space="preserve">HPA’s new overall </w:t>
      </w:r>
      <w:r w:rsidR="009850B3" w:rsidRPr="009850B3">
        <w:rPr>
          <w:szCs w:val="24"/>
        </w:rPr>
        <w:t xml:space="preserve">approach to </w:t>
      </w:r>
      <w:r w:rsidR="006446C0">
        <w:rPr>
          <w:szCs w:val="24"/>
        </w:rPr>
        <w:t>MAT</w:t>
      </w:r>
      <w:r w:rsidR="00733574">
        <w:rPr>
          <w:szCs w:val="24"/>
        </w:rPr>
        <w:t xml:space="preserve"> garages design.</w:t>
      </w:r>
      <w:r w:rsidR="00905AC5" w:rsidRPr="00905AC5">
        <w:rPr>
          <w:szCs w:val="24"/>
        </w:rPr>
        <w:t xml:space="preserve"> </w:t>
      </w:r>
      <w:r w:rsidR="00905AC5">
        <w:rPr>
          <w:szCs w:val="24"/>
        </w:rPr>
        <w:t>Once required public meetings are held and completed</w:t>
      </w:r>
      <w:r w:rsidR="00905AC5">
        <w:rPr>
          <w:szCs w:val="24"/>
        </w:rPr>
        <w:t>,</w:t>
      </w:r>
      <w:r w:rsidR="00733574">
        <w:rPr>
          <w:szCs w:val="24"/>
        </w:rPr>
        <w:t xml:space="preserve"> HPA is purposing to increase monthly rates by $1</w:t>
      </w:r>
      <w:r w:rsidR="00905AC5">
        <w:rPr>
          <w:szCs w:val="24"/>
        </w:rPr>
        <w:t>0 per month starting in October.</w:t>
      </w:r>
      <w:r w:rsidR="00733574">
        <w:rPr>
          <w:szCs w:val="24"/>
        </w:rPr>
        <w:t xml:space="preserve"> </w:t>
      </w:r>
    </w:p>
    <w:p w:rsidR="00733574" w:rsidRDefault="00733574" w:rsidP="009850B3">
      <w:pPr>
        <w:ind w:left="0" w:firstLine="0"/>
        <w:contextualSpacing/>
        <w:rPr>
          <w:szCs w:val="24"/>
        </w:rPr>
      </w:pPr>
    </w:p>
    <w:p w:rsidR="008935A8" w:rsidRDefault="00733574" w:rsidP="009850B3">
      <w:pPr>
        <w:ind w:left="0" w:firstLine="0"/>
        <w:contextualSpacing/>
      </w:pPr>
      <w:r>
        <w:rPr>
          <w:szCs w:val="24"/>
        </w:rPr>
        <w:t>HPA has</w:t>
      </w:r>
      <w:r w:rsidR="009850B3" w:rsidRPr="009850B3">
        <w:rPr>
          <w:szCs w:val="24"/>
        </w:rPr>
        <w:t xml:space="preserve"> </w:t>
      </w:r>
      <w:r>
        <w:rPr>
          <w:szCs w:val="24"/>
        </w:rPr>
        <w:t>revaluated</w:t>
      </w:r>
      <w:r w:rsidR="008935A8" w:rsidRPr="009850B3">
        <w:rPr>
          <w:szCs w:val="24"/>
        </w:rPr>
        <w:t xml:space="preserve"> year-round usage</w:t>
      </w:r>
      <w:r w:rsidR="008935A8">
        <w:rPr>
          <w:szCs w:val="24"/>
        </w:rPr>
        <w:t xml:space="preserve"> of </w:t>
      </w:r>
      <w:r>
        <w:rPr>
          <w:szCs w:val="24"/>
        </w:rPr>
        <w:t>the 1212 Main Street opening</w:t>
      </w:r>
      <w:r w:rsidR="00657E73">
        <w:rPr>
          <w:szCs w:val="24"/>
        </w:rPr>
        <w:t xml:space="preserve"> </w:t>
      </w:r>
      <w:r w:rsidR="00AA59B5">
        <w:rPr>
          <w:szCs w:val="24"/>
        </w:rPr>
        <w:t xml:space="preserve">with </w:t>
      </w:r>
      <w:r w:rsidR="00657E73">
        <w:rPr>
          <w:szCs w:val="24"/>
        </w:rPr>
        <w:t>daily</w:t>
      </w:r>
      <w:r w:rsidR="00AA59B5">
        <w:rPr>
          <w:szCs w:val="24"/>
        </w:rPr>
        <w:t xml:space="preserve"> $5 </w:t>
      </w:r>
      <w:r w:rsidR="00657E73">
        <w:rPr>
          <w:szCs w:val="24"/>
        </w:rPr>
        <w:t xml:space="preserve">parking </w:t>
      </w:r>
      <w:r>
        <w:rPr>
          <w:szCs w:val="24"/>
        </w:rPr>
        <w:t xml:space="preserve">beginning in April. This </w:t>
      </w:r>
      <w:r>
        <w:rPr>
          <w:szCs w:val="24"/>
        </w:rPr>
        <w:t>lot</w:t>
      </w:r>
      <w:r>
        <w:rPr>
          <w:szCs w:val="24"/>
        </w:rPr>
        <w:t xml:space="preserve"> will be roughly 300-parking spots.</w:t>
      </w:r>
      <w:r w:rsidR="009850B3" w:rsidRPr="009850B3">
        <w:t xml:space="preserve"> </w:t>
      </w:r>
    </w:p>
    <w:p w:rsidR="008935A8" w:rsidRDefault="008935A8" w:rsidP="009850B3">
      <w:pPr>
        <w:ind w:left="0" w:firstLine="0"/>
        <w:contextualSpacing/>
      </w:pPr>
    </w:p>
    <w:p w:rsidR="008935A8" w:rsidRDefault="00D02711" w:rsidP="009850B3">
      <w:pPr>
        <w:ind w:left="0" w:firstLine="0"/>
        <w:contextualSpacing/>
      </w:pPr>
      <w:r>
        <w:rPr>
          <w:szCs w:val="24"/>
        </w:rPr>
        <w:t xml:space="preserve">To </w:t>
      </w:r>
      <w:proofErr w:type="gramStart"/>
      <w:r>
        <w:rPr>
          <w:szCs w:val="24"/>
        </w:rPr>
        <w:t>meet  the</w:t>
      </w:r>
      <w:proofErr w:type="gramEnd"/>
      <w:r>
        <w:rPr>
          <w:szCs w:val="24"/>
        </w:rPr>
        <w:t xml:space="preserve"> needs of area downtown business on Main St. HPA has</w:t>
      </w:r>
      <w:r w:rsidR="008935A8">
        <w:rPr>
          <w:szCs w:val="24"/>
        </w:rPr>
        <w:t xml:space="preserve"> </w:t>
      </w:r>
      <w:r w:rsidR="00AA59B5">
        <w:rPr>
          <w:szCs w:val="24"/>
        </w:rPr>
        <w:t>added parking spots and signage to Main Street</w:t>
      </w:r>
      <w:r w:rsidR="00120DBD">
        <w:rPr>
          <w:szCs w:val="24"/>
        </w:rPr>
        <w:t xml:space="preserve"> </w:t>
      </w:r>
      <w:r w:rsidR="00AA59B5">
        <w:rPr>
          <w:szCs w:val="24"/>
        </w:rPr>
        <w:t xml:space="preserve">(City Steam Area – Bank of America) with </w:t>
      </w:r>
      <w:r w:rsidR="00120DBD">
        <w:rPr>
          <w:szCs w:val="24"/>
        </w:rPr>
        <w:t xml:space="preserve">anticipated </w:t>
      </w:r>
      <w:r w:rsidR="00AA59B5">
        <w:rPr>
          <w:szCs w:val="24"/>
        </w:rPr>
        <w:t>stripping and meters installed weather permitting.</w:t>
      </w:r>
      <w:r>
        <w:rPr>
          <w:szCs w:val="24"/>
        </w:rPr>
        <w:t xml:space="preserve"> </w:t>
      </w:r>
    </w:p>
    <w:p w:rsidR="008935A8" w:rsidRDefault="008935A8" w:rsidP="009850B3">
      <w:pPr>
        <w:ind w:left="0" w:firstLine="0"/>
        <w:contextualSpacing/>
      </w:pPr>
    </w:p>
    <w:p w:rsidR="009850B3" w:rsidRPr="009520BA" w:rsidRDefault="009850B3" w:rsidP="009520BA">
      <w:pPr>
        <w:ind w:left="0" w:firstLine="0"/>
        <w:contextualSpacing/>
        <w:rPr>
          <w:szCs w:val="24"/>
        </w:rPr>
      </w:pPr>
      <w:r w:rsidRPr="009850B3">
        <w:rPr>
          <w:i/>
          <w:szCs w:val="24"/>
        </w:rPr>
        <w:t>(See Property Management Report for details)</w:t>
      </w:r>
      <w:r w:rsidR="009520BA">
        <w:rPr>
          <w:i/>
          <w:szCs w:val="24"/>
        </w:rPr>
        <w:t>.</w:t>
      </w:r>
    </w:p>
    <w:p w:rsidR="009850B3" w:rsidRPr="009850B3" w:rsidRDefault="009850B3" w:rsidP="009850B3">
      <w:pPr>
        <w:ind w:left="0" w:firstLine="0"/>
      </w:pPr>
    </w:p>
    <w:p w:rsidR="009850B3" w:rsidRPr="009850B3" w:rsidRDefault="009850B3" w:rsidP="009850B3">
      <w:pPr>
        <w:numPr>
          <w:ilvl w:val="0"/>
          <w:numId w:val="19"/>
        </w:numPr>
        <w:tabs>
          <w:tab w:val="left" w:pos="630"/>
        </w:tabs>
        <w:ind w:left="0" w:firstLine="0"/>
        <w:contextualSpacing/>
        <w:rPr>
          <w:szCs w:val="24"/>
        </w:rPr>
      </w:pPr>
      <w:r w:rsidRPr="009850B3">
        <w:rPr>
          <w:b/>
          <w:szCs w:val="24"/>
          <w:u w:val="single"/>
        </w:rPr>
        <w:t>Bylaws and Revisions Committee</w:t>
      </w:r>
      <w:r w:rsidRPr="009850B3">
        <w:rPr>
          <w:szCs w:val="24"/>
        </w:rPr>
        <w:t xml:space="preserve"> – None</w:t>
      </w:r>
    </w:p>
    <w:p w:rsidR="009850B3" w:rsidRPr="009850B3" w:rsidRDefault="009850B3" w:rsidP="009850B3">
      <w:pPr>
        <w:ind w:left="360" w:firstLine="0"/>
        <w:contextualSpacing/>
        <w:rPr>
          <w:szCs w:val="24"/>
        </w:rPr>
      </w:pPr>
    </w:p>
    <w:p w:rsidR="009850B3" w:rsidRPr="009850B3" w:rsidRDefault="009850B3" w:rsidP="009850B3">
      <w:pPr>
        <w:numPr>
          <w:ilvl w:val="0"/>
          <w:numId w:val="19"/>
        </w:numPr>
        <w:ind w:hanging="630"/>
        <w:contextualSpacing/>
        <w:rPr>
          <w:szCs w:val="24"/>
        </w:rPr>
      </w:pPr>
      <w:r w:rsidRPr="009850B3">
        <w:rPr>
          <w:b/>
          <w:szCs w:val="24"/>
          <w:u w:val="single"/>
        </w:rPr>
        <w:t>Marketing Committee</w:t>
      </w:r>
      <w:r w:rsidRPr="009850B3">
        <w:rPr>
          <w:szCs w:val="24"/>
        </w:rPr>
        <w:t>-Mr. Jackson</w:t>
      </w:r>
    </w:p>
    <w:p w:rsidR="009850B3" w:rsidRPr="009850B3" w:rsidRDefault="009850B3" w:rsidP="009850B3">
      <w:pPr>
        <w:ind w:left="0" w:firstLine="0"/>
        <w:rPr>
          <w:szCs w:val="24"/>
        </w:rPr>
      </w:pPr>
    </w:p>
    <w:p w:rsidR="009850B3" w:rsidRPr="009850B3" w:rsidRDefault="009850B3" w:rsidP="009850B3">
      <w:pPr>
        <w:ind w:left="0" w:firstLine="0"/>
        <w:rPr>
          <w:szCs w:val="24"/>
        </w:rPr>
      </w:pPr>
      <w:r w:rsidRPr="009850B3">
        <w:rPr>
          <w:szCs w:val="24"/>
        </w:rPr>
        <w:t xml:space="preserve">Mr. Jackson spoke of expanding HPA’s marketing </w:t>
      </w:r>
      <w:r w:rsidR="008935A8">
        <w:rPr>
          <w:szCs w:val="24"/>
        </w:rPr>
        <w:t>activities</w:t>
      </w:r>
      <w:r w:rsidR="009520BA">
        <w:rPr>
          <w:szCs w:val="24"/>
        </w:rPr>
        <w:t xml:space="preserve"> through the “</w:t>
      </w:r>
      <w:r w:rsidRPr="009850B3">
        <w:rPr>
          <w:szCs w:val="24"/>
        </w:rPr>
        <w:t>Welcome to Greater Hartford Winter 2018 Magazine</w:t>
      </w:r>
      <w:r w:rsidR="009520BA">
        <w:rPr>
          <w:szCs w:val="24"/>
        </w:rPr>
        <w:t>”</w:t>
      </w:r>
      <w:r w:rsidRPr="009850B3">
        <w:rPr>
          <w:szCs w:val="24"/>
        </w:rPr>
        <w:t xml:space="preserve"> and other social media and online outlets.</w:t>
      </w:r>
      <w:r w:rsidR="009520BA">
        <w:rPr>
          <w:szCs w:val="24"/>
        </w:rPr>
        <w:t xml:space="preserve"> Mr. Jackson spoke of adding additional signage/stickers to the kiosk to inform the public of free nig</w:t>
      </w:r>
      <w:r w:rsidR="00D02711">
        <w:rPr>
          <w:szCs w:val="24"/>
        </w:rPr>
        <w:t>hts, free</w:t>
      </w:r>
      <w:r w:rsidR="00905AC5">
        <w:rPr>
          <w:szCs w:val="24"/>
        </w:rPr>
        <w:t xml:space="preserve"> weekends and </w:t>
      </w:r>
      <w:proofErr w:type="gramStart"/>
      <w:r w:rsidR="00905AC5">
        <w:rPr>
          <w:szCs w:val="24"/>
        </w:rPr>
        <w:t>a</w:t>
      </w:r>
      <w:proofErr w:type="gramEnd"/>
      <w:r w:rsidR="00905AC5">
        <w:rPr>
          <w:szCs w:val="24"/>
        </w:rPr>
        <w:t xml:space="preserve"> included </w:t>
      </w:r>
      <w:r w:rsidR="009520BA">
        <w:rPr>
          <w:szCs w:val="24"/>
        </w:rPr>
        <w:t>listing of all free holidays.</w:t>
      </w:r>
    </w:p>
    <w:p w:rsidR="009850B3" w:rsidRPr="009850B3" w:rsidRDefault="009850B3" w:rsidP="009850B3">
      <w:pPr>
        <w:ind w:left="0" w:firstLine="0"/>
        <w:rPr>
          <w:szCs w:val="24"/>
        </w:rPr>
      </w:pPr>
    </w:p>
    <w:p w:rsidR="009850B3" w:rsidRDefault="009850B3" w:rsidP="009850B3">
      <w:pPr>
        <w:numPr>
          <w:ilvl w:val="0"/>
          <w:numId w:val="19"/>
        </w:numPr>
        <w:tabs>
          <w:tab w:val="left" w:pos="630"/>
        </w:tabs>
        <w:ind w:left="90" w:hanging="90"/>
        <w:contextualSpacing/>
        <w:rPr>
          <w:szCs w:val="24"/>
        </w:rPr>
      </w:pPr>
      <w:r w:rsidRPr="009850B3">
        <w:rPr>
          <w:b/>
          <w:szCs w:val="24"/>
          <w:u w:val="single"/>
        </w:rPr>
        <w:t>CEO Update</w:t>
      </w:r>
      <w:r w:rsidRPr="009850B3">
        <w:rPr>
          <w:szCs w:val="24"/>
        </w:rPr>
        <w:t xml:space="preserve">- </w:t>
      </w:r>
      <w:r w:rsidR="00905AC5">
        <w:rPr>
          <w:szCs w:val="24"/>
        </w:rPr>
        <w:t>Mr. Gomes</w:t>
      </w:r>
    </w:p>
    <w:p w:rsidR="00905AC5" w:rsidRDefault="00905AC5" w:rsidP="00905AC5">
      <w:pPr>
        <w:tabs>
          <w:tab w:val="left" w:pos="630"/>
        </w:tabs>
        <w:ind w:left="0" w:firstLine="0"/>
        <w:contextualSpacing/>
        <w:rPr>
          <w:szCs w:val="24"/>
        </w:rPr>
      </w:pPr>
    </w:p>
    <w:p w:rsidR="00905AC5" w:rsidRDefault="00905AC5" w:rsidP="00905AC5">
      <w:pPr>
        <w:tabs>
          <w:tab w:val="left" w:pos="630"/>
        </w:tabs>
        <w:ind w:left="0" w:firstLine="0"/>
        <w:contextualSpacing/>
        <w:rPr>
          <w:szCs w:val="24"/>
        </w:rPr>
      </w:pPr>
      <w:r>
        <w:rPr>
          <w:szCs w:val="24"/>
        </w:rPr>
        <w:t>Mr. Gomes spoke of progress and advancement on the Pratt St. Patio Project to reoccur annually and indefinitely. Pratt St will be shut down</w:t>
      </w:r>
      <w:r w:rsidR="00D02711">
        <w:rPr>
          <w:szCs w:val="24"/>
        </w:rPr>
        <w:t xml:space="preserve"> in 2018</w:t>
      </w:r>
      <w:r>
        <w:rPr>
          <w:szCs w:val="24"/>
        </w:rPr>
        <w:t xml:space="preserve"> from 11 am -2 pm Monday through Thursday and Friday closed form 11am to 8pm. Currently Pratt St’s curren</w:t>
      </w:r>
      <w:r w:rsidR="00CF6EB2">
        <w:rPr>
          <w:szCs w:val="24"/>
        </w:rPr>
        <w:t>t meter revenue is roughly $15K</w:t>
      </w:r>
      <w:r w:rsidR="006D1F5E">
        <w:rPr>
          <w:szCs w:val="24"/>
        </w:rPr>
        <w:t xml:space="preserve"> as</w:t>
      </w:r>
      <w:r w:rsidR="00D02711">
        <w:rPr>
          <w:szCs w:val="24"/>
        </w:rPr>
        <w:t xml:space="preserve"> of mid-March.</w:t>
      </w:r>
    </w:p>
    <w:p w:rsidR="00905AC5" w:rsidRDefault="00905AC5" w:rsidP="00905AC5">
      <w:pPr>
        <w:tabs>
          <w:tab w:val="left" w:pos="630"/>
        </w:tabs>
        <w:ind w:left="0" w:firstLine="0"/>
        <w:contextualSpacing/>
        <w:rPr>
          <w:szCs w:val="24"/>
        </w:rPr>
      </w:pPr>
    </w:p>
    <w:p w:rsidR="00905AC5" w:rsidRPr="00905AC5" w:rsidRDefault="00905AC5" w:rsidP="00905AC5">
      <w:pPr>
        <w:tabs>
          <w:tab w:val="left" w:pos="630"/>
        </w:tabs>
        <w:ind w:left="0" w:firstLine="0"/>
        <w:contextualSpacing/>
        <w:rPr>
          <w:szCs w:val="24"/>
        </w:rPr>
      </w:pPr>
      <w:r>
        <w:rPr>
          <w:szCs w:val="24"/>
        </w:rPr>
        <w:t>The Parklets have prospective businesses looking to have a parklet</w:t>
      </w:r>
      <w:r w:rsidR="006D1F5E">
        <w:rPr>
          <w:szCs w:val="24"/>
        </w:rPr>
        <w:t>(s)</w:t>
      </w:r>
      <w:bookmarkStart w:id="4" w:name="_GoBack"/>
      <w:bookmarkEnd w:id="4"/>
      <w:r>
        <w:rPr>
          <w:szCs w:val="24"/>
        </w:rPr>
        <w:t xml:space="preserve"> at restaurants in the near future.  Mr. Gomes </w:t>
      </w:r>
      <w:r w:rsidR="00D02711">
        <w:rPr>
          <w:szCs w:val="24"/>
        </w:rPr>
        <w:t>wants to continue to have conversations</w:t>
      </w:r>
      <w:r>
        <w:rPr>
          <w:szCs w:val="24"/>
        </w:rPr>
        <w:t xml:space="preserve"> with the area businesses and come up with a plan </w:t>
      </w:r>
      <w:proofErr w:type="gramStart"/>
      <w:r>
        <w:rPr>
          <w:szCs w:val="24"/>
        </w:rPr>
        <w:t>in reference to</w:t>
      </w:r>
      <w:proofErr w:type="gramEnd"/>
      <w:r>
        <w:rPr>
          <w:szCs w:val="24"/>
        </w:rPr>
        <w:t xml:space="preserve"> payment, setup and parking.</w:t>
      </w:r>
    </w:p>
    <w:p w:rsidR="009850B3" w:rsidRPr="009850B3" w:rsidRDefault="009850B3" w:rsidP="009850B3">
      <w:pPr>
        <w:autoSpaceDE w:val="0"/>
        <w:autoSpaceDN w:val="0"/>
        <w:adjustRightInd w:val="0"/>
        <w:spacing w:after="0" w:line="240" w:lineRule="auto"/>
        <w:ind w:left="0" w:firstLine="0"/>
        <w:jc w:val="left"/>
        <w:rPr>
          <w:rFonts w:eastAsiaTheme="minorHAnsi"/>
          <w:b/>
          <w:bCs/>
          <w:szCs w:val="24"/>
          <w:u w:val="single"/>
        </w:rPr>
      </w:pPr>
    </w:p>
    <w:p w:rsidR="009850B3" w:rsidRPr="009850B3" w:rsidRDefault="009850B3" w:rsidP="009850B3">
      <w:pPr>
        <w:autoSpaceDE w:val="0"/>
        <w:autoSpaceDN w:val="0"/>
        <w:adjustRightInd w:val="0"/>
        <w:spacing w:after="0" w:line="240" w:lineRule="auto"/>
        <w:ind w:left="0" w:firstLine="0"/>
        <w:jc w:val="left"/>
        <w:rPr>
          <w:rFonts w:eastAsiaTheme="minorHAnsi"/>
          <w:b/>
          <w:bCs/>
          <w:szCs w:val="24"/>
          <w:u w:val="single"/>
        </w:rPr>
      </w:pPr>
    </w:p>
    <w:p w:rsidR="00E77C6E" w:rsidRDefault="009850B3" w:rsidP="009850B3">
      <w:pPr>
        <w:autoSpaceDE w:val="0"/>
        <w:autoSpaceDN w:val="0"/>
        <w:adjustRightInd w:val="0"/>
        <w:spacing w:after="0" w:line="240" w:lineRule="auto"/>
        <w:ind w:left="0" w:firstLine="0"/>
        <w:jc w:val="left"/>
        <w:rPr>
          <w:rFonts w:eastAsiaTheme="minorHAnsi"/>
          <w:szCs w:val="24"/>
        </w:rPr>
      </w:pPr>
      <w:r w:rsidRPr="009850B3">
        <w:rPr>
          <w:b/>
          <w:bCs/>
          <w:u w:val="single"/>
        </w:rPr>
        <w:t>EXECUTIVE SESSION</w:t>
      </w:r>
      <w:r w:rsidRPr="009850B3">
        <w:rPr>
          <w:b/>
          <w:bCs/>
        </w:rPr>
        <w:t>-</w:t>
      </w:r>
      <w:r w:rsidRPr="009850B3">
        <w:t xml:space="preserve"> Mr. Breetz made a motion </w:t>
      </w:r>
      <w:r w:rsidRPr="009850B3">
        <w:rPr>
          <w:rFonts w:eastAsiaTheme="minorHAnsi"/>
          <w:szCs w:val="24"/>
        </w:rPr>
        <w:t xml:space="preserve">to enter executive session for the purpose of </w:t>
      </w:r>
      <w:r w:rsidR="00E77C6E" w:rsidRPr="00E77C6E">
        <w:rPr>
          <w:rFonts w:eastAsiaTheme="minorHAnsi"/>
          <w:szCs w:val="24"/>
        </w:rPr>
        <w:t xml:space="preserve">“Executive sessions” means a meeting of a public agency at which the public is excluded for one or more of the following </w:t>
      </w:r>
      <w:proofErr w:type="gramStart"/>
      <w:r w:rsidR="00E77C6E" w:rsidRPr="00E77C6E">
        <w:rPr>
          <w:rFonts w:eastAsiaTheme="minorHAnsi"/>
          <w:szCs w:val="24"/>
        </w:rPr>
        <w:t>purposes:…</w:t>
      </w:r>
      <w:proofErr w:type="gramEnd"/>
      <w:r w:rsidR="00E77C6E" w:rsidRPr="00E77C6E">
        <w:rPr>
          <w:rFonts w:eastAsiaTheme="minorHAnsi"/>
          <w:szCs w:val="24"/>
        </w:rPr>
        <w:t xml:space="preserve">….. </w:t>
      </w:r>
      <w:r w:rsidRPr="009850B3">
        <w:rPr>
          <w:rFonts w:eastAsiaTheme="minorHAnsi"/>
          <w:szCs w:val="24"/>
        </w:rPr>
        <w:t xml:space="preserve">discussing </w:t>
      </w:r>
      <w:r w:rsidR="00E77C6E">
        <w:rPr>
          <w:rFonts w:eastAsiaTheme="minorHAnsi"/>
          <w:szCs w:val="24"/>
        </w:rPr>
        <w:t xml:space="preserve">of </w:t>
      </w:r>
      <w:r w:rsidRPr="009850B3">
        <w:rPr>
          <w:rFonts w:eastAsiaTheme="minorHAnsi"/>
          <w:szCs w:val="24"/>
        </w:rPr>
        <w:t>strategy and negotiations with respect to pending</w:t>
      </w:r>
      <w:r w:rsidR="00E77C6E" w:rsidRPr="00E77C6E">
        <w:rPr>
          <w:rFonts w:eastAsiaTheme="minorHAnsi"/>
          <w:szCs w:val="24"/>
        </w:rPr>
        <w:t xml:space="preserve"> litigation to which the public agency or a member thereof, because of the member's </w:t>
      </w:r>
    </w:p>
    <w:p w:rsidR="009850B3" w:rsidRDefault="00E77C6E" w:rsidP="009850B3">
      <w:pPr>
        <w:autoSpaceDE w:val="0"/>
        <w:autoSpaceDN w:val="0"/>
        <w:adjustRightInd w:val="0"/>
        <w:spacing w:after="0" w:line="240" w:lineRule="auto"/>
        <w:ind w:left="0" w:firstLine="0"/>
        <w:jc w:val="left"/>
      </w:pPr>
      <w:r w:rsidRPr="00E77C6E">
        <w:rPr>
          <w:rFonts w:eastAsiaTheme="minorHAnsi"/>
          <w:szCs w:val="24"/>
        </w:rPr>
        <w:t>conduct as a member of such agency, is a party until such litigation or claim has been finally adjudicated or otherwise settled</w:t>
      </w:r>
      <w:r w:rsidR="009850B3" w:rsidRPr="009850B3">
        <w:rPr>
          <w:rFonts w:eastAsiaTheme="minorHAnsi"/>
          <w:szCs w:val="24"/>
        </w:rPr>
        <w:t xml:space="preserve"> pursuant to Connecticut General Statues Section 1-200(6)</w:t>
      </w:r>
      <w:r>
        <w:rPr>
          <w:rFonts w:eastAsiaTheme="minorHAnsi"/>
          <w:szCs w:val="24"/>
        </w:rPr>
        <w:t>(B)</w:t>
      </w:r>
      <w:r w:rsidR="00D02711">
        <w:rPr>
          <w:rFonts w:eastAsiaTheme="minorHAnsi"/>
          <w:szCs w:val="24"/>
        </w:rPr>
        <w:t>.</w:t>
      </w:r>
      <w:r w:rsidR="00120DBD">
        <w:rPr>
          <w:rFonts w:eastAsiaTheme="minorHAnsi"/>
          <w:szCs w:val="24"/>
        </w:rPr>
        <w:t xml:space="preserve"> </w:t>
      </w:r>
      <w:r w:rsidR="009850B3" w:rsidRPr="009850B3">
        <w:rPr>
          <w:rFonts w:eastAsiaTheme="minorHAnsi"/>
          <w:szCs w:val="24"/>
        </w:rPr>
        <w:t>A</w:t>
      </w:r>
      <w:r w:rsidR="009850B3" w:rsidRPr="009850B3">
        <w:t xml:space="preserve"> motion was made by Mr. Sager, seconded by Mr. Jackson, passing unanimously to – </w:t>
      </w:r>
    </w:p>
    <w:p w:rsidR="00905AC5" w:rsidRDefault="00905AC5" w:rsidP="009850B3">
      <w:pPr>
        <w:autoSpaceDE w:val="0"/>
        <w:autoSpaceDN w:val="0"/>
        <w:adjustRightInd w:val="0"/>
        <w:spacing w:after="0" w:line="240" w:lineRule="auto"/>
        <w:ind w:left="0" w:firstLine="0"/>
        <w:jc w:val="left"/>
      </w:pPr>
    </w:p>
    <w:p w:rsidR="00905AC5" w:rsidRPr="009850B3" w:rsidRDefault="00905AC5"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r w:rsidRPr="009850B3">
        <w:rPr>
          <w:rFonts w:eastAsiaTheme="minorHAnsi"/>
          <w:b/>
          <w:szCs w:val="24"/>
        </w:rPr>
        <w:t xml:space="preserve">Present in attendance: All Commissioners listed and HPA staff- Michael DesRoches, Armindo Gomes and Kenya Smith. Along with Counsel </w:t>
      </w:r>
      <w:r w:rsidR="00D945B7">
        <w:rPr>
          <w:rFonts w:eastAsiaTheme="minorHAnsi"/>
          <w:b/>
          <w:szCs w:val="24"/>
        </w:rPr>
        <w:t xml:space="preserve">Cynthia </w:t>
      </w:r>
      <w:proofErr w:type="spellStart"/>
      <w:r w:rsidR="00D945B7">
        <w:rPr>
          <w:rFonts w:eastAsiaTheme="minorHAnsi"/>
          <w:b/>
          <w:szCs w:val="24"/>
        </w:rPr>
        <w:t>Lature</w:t>
      </w:r>
      <w:proofErr w:type="spellEnd"/>
      <w:r w:rsidRPr="009850B3">
        <w:rPr>
          <w:rFonts w:eastAsiaTheme="minorHAnsi"/>
          <w:b/>
          <w:szCs w:val="24"/>
        </w:rPr>
        <w:t>.</w:t>
      </w: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autoSpaceDE w:val="0"/>
        <w:autoSpaceDN w:val="0"/>
        <w:adjustRightInd w:val="0"/>
        <w:spacing w:after="0" w:line="240" w:lineRule="auto"/>
        <w:ind w:left="0" w:firstLine="0"/>
        <w:rPr>
          <w:rFonts w:eastAsiaTheme="minorHAnsi"/>
          <w:b/>
          <w:szCs w:val="24"/>
        </w:rPr>
      </w:pPr>
    </w:p>
    <w:p w:rsidR="009850B3" w:rsidRPr="009850B3" w:rsidRDefault="009850B3" w:rsidP="009850B3">
      <w:pPr>
        <w:autoSpaceDE w:val="0"/>
        <w:autoSpaceDN w:val="0"/>
        <w:adjustRightInd w:val="0"/>
        <w:spacing w:after="0" w:line="240" w:lineRule="auto"/>
        <w:ind w:left="0" w:firstLine="0"/>
        <w:jc w:val="center"/>
        <w:rPr>
          <w:rFonts w:eastAsiaTheme="minorHAnsi"/>
          <w:b/>
          <w:szCs w:val="24"/>
        </w:rPr>
      </w:pPr>
    </w:p>
    <w:p w:rsidR="009850B3" w:rsidRPr="009850B3" w:rsidRDefault="009850B3" w:rsidP="009850B3">
      <w:pPr>
        <w:autoSpaceDE w:val="0"/>
        <w:autoSpaceDN w:val="0"/>
        <w:adjustRightInd w:val="0"/>
        <w:spacing w:after="0" w:line="240" w:lineRule="auto"/>
        <w:ind w:left="0" w:firstLine="0"/>
        <w:jc w:val="center"/>
        <w:rPr>
          <w:rFonts w:eastAsiaTheme="minorHAnsi"/>
          <w:szCs w:val="24"/>
        </w:rPr>
      </w:pPr>
      <w:r w:rsidRPr="009850B3">
        <w:rPr>
          <w:rFonts w:eastAsiaTheme="minorHAnsi"/>
          <w:b/>
          <w:szCs w:val="24"/>
        </w:rPr>
        <w:t>VOTED</w:t>
      </w:r>
      <w:r w:rsidRPr="009850B3">
        <w:rPr>
          <w:rFonts w:eastAsiaTheme="minorHAnsi"/>
          <w:szCs w:val="24"/>
        </w:rPr>
        <w:t xml:space="preserve">: To </w:t>
      </w:r>
      <w:r w:rsidR="00120DBD">
        <w:rPr>
          <w:rFonts w:eastAsiaTheme="minorHAnsi"/>
          <w:szCs w:val="24"/>
        </w:rPr>
        <w:t xml:space="preserve">enter Executive Session at 6:32 </w:t>
      </w:r>
      <w:r w:rsidRPr="009850B3">
        <w:rPr>
          <w:rFonts w:eastAsiaTheme="minorHAnsi"/>
          <w:szCs w:val="24"/>
        </w:rPr>
        <w:t>P.M.</w:t>
      </w:r>
    </w:p>
    <w:p w:rsidR="009850B3" w:rsidRDefault="009850B3" w:rsidP="009850B3">
      <w:pPr>
        <w:ind w:left="360" w:right="582"/>
        <w:jc w:val="center"/>
      </w:pPr>
      <w:r w:rsidRPr="009850B3">
        <w:t xml:space="preserve">            (Ayes – Breetz, Jackson and Sager)</w:t>
      </w:r>
    </w:p>
    <w:p w:rsidR="004E2570" w:rsidRDefault="004E2570" w:rsidP="00D02711">
      <w:pPr>
        <w:ind w:left="0" w:right="582" w:firstLine="0"/>
      </w:pPr>
    </w:p>
    <w:p w:rsidR="004E2570" w:rsidRPr="009850B3" w:rsidRDefault="004E2570" w:rsidP="009850B3">
      <w:pPr>
        <w:ind w:left="360" w:right="582"/>
        <w:jc w:val="center"/>
      </w:pPr>
    </w:p>
    <w:p w:rsidR="009850B3" w:rsidRPr="009850B3" w:rsidRDefault="009850B3" w:rsidP="009850B3">
      <w:pPr>
        <w:ind w:left="360" w:right="582"/>
        <w:jc w:val="left"/>
      </w:pPr>
      <w:r w:rsidRPr="009850B3">
        <w:t>The commissioners voted to adjou</w:t>
      </w:r>
      <w:r w:rsidR="00120DBD">
        <w:t>rn the Executive session at 6:42</w:t>
      </w:r>
      <w:r w:rsidRPr="009850B3">
        <w:t xml:space="preserve"> P.M.</w:t>
      </w:r>
    </w:p>
    <w:p w:rsidR="009850B3" w:rsidRPr="009850B3" w:rsidRDefault="009850B3" w:rsidP="009850B3">
      <w:pPr>
        <w:ind w:left="360" w:right="582"/>
        <w:jc w:val="left"/>
      </w:pPr>
    </w:p>
    <w:p w:rsidR="009850B3" w:rsidRPr="009850B3" w:rsidRDefault="009850B3" w:rsidP="009850B3">
      <w:pPr>
        <w:ind w:left="360" w:right="582"/>
        <w:jc w:val="left"/>
      </w:pPr>
    </w:p>
    <w:p w:rsidR="009850B3" w:rsidRPr="009850B3" w:rsidRDefault="009850B3" w:rsidP="009850B3">
      <w:pPr>
        <w:ind w:left="360" w:right="582"/>
        <w:jc w:val="left"/>
      </w:pPr>
    </w:p>
    <w:p w:rsidR="009850B3" w:rsidRPr="009850B3" w:rsidRDefault="009850B3" w:rsidP="009850B3">
      <w:pPr>
        <w:ind w:left="0" w:right="582" w:firstLine="0"/>
        <w:jc w:val="left"/>
      </w:pPr>
      <w:r w:rsidRPr="009850B3">
        <w:t>R</w:t>
      </w:r>
      <w:r w:rsidR="00120DBD">
        <w:t>eturn to Regular Session at 6:42</w:t>
      </w:r>
      <w:r w:rsidRPr="009850B3">
        <w:t xml:space="preserve"> P.M.</w:t>
      </w:r>
    </w:p>
    <w:p w:rsidR="009850B3" w:rsidRDefault="009850B3" w:rsidP="009850B3">
      <w:pPr>
        <w:autoSpaceDE w:val="0"/>
        <w:autoSpaceDN w:val="0"/>
        <w:adjustRightInd w:val="0"/>
        <w:spacing w:after="0" w:line="240" w:lineRule="auto"/>
        <w:ind w:left="0" w:firstLine="0"/>
        <w:jc w:val="left"/>
        <w:rPr>
          <w:rFonts w:eastAsiaTheme="minorHAnsi"/>
          <w:szCs w:val="24"/>
        </w:rPr>
      </w:pPr>
    </w:p>
    <w:p w:rsidR="00CA5547" w:rsidRPr="009850B3" w:rsidRDefault="00CA5547"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tabs>
          <w:tab w:val="left" w:pos="360"/>
          <w:tab w:val="left" w:pos="1080"/>
          <w:tab w:val="left" w:pos="8085"/>
        </w:tabs>
        <w:spacing w:after="0" w:line="240" w:lineRule="auto"/>
        <w:ind w:left="0" w:firstLine="0"/>
        <w:contextualSpacing/>
        <w:outlineLvl w:val="0"/>
        <w:rPr>
          <w:b/>
          <w:caps/>
        </w:rPr>
      </w:pPr>
    </w:p>
    <w:p w:rsidR="009850B3" w:rsidRPr="009850B3" w:rsidRDefault="009850B3" w:rsidP="009850B3">
      <w:pPr>
        <w:tabs>
          <w:tab w:val="left" w:pos="360"/>
          <w:tab w:val="left" w:pos="1080"/>
          <w:tab w:val="left" w:pos="8085"/>
        </w:tabs>
        <w:spacing w:after="0" w:line="240" w:lineRule="auto"/>
        <w:ind w:left="0" w:firstLine="0"/>
        <w:contextualSpacing/>
        <w:outlineLvl w:val="0"/>
        <w:rPr>
          <w:b/>
        </w:rPr>
      </w:pPr>
      <w:r w:rsidRPr="009850B3">
        <w:rPr>
          <w:b/>
          <w:caps/>
        </w:rPr>
        <w:t>RETURN TO REGULAR SESSION (6:33 p.m.</w:t>
      </w:r>
      <w:r w:rsidRPr="009850B3">
        <w:rPr>
          <w:b/>
        </w:rPr>
        <w:t>)</w:t>
      </w:r>
    </w:p>
    <w:p w:rsidR="009850B3" w:rsidRPr="009850B3" w:rsidRDefault="009850B3" w:rsidP="009850B3">
      <w:pPr>
        <w:tabs>
          <w:tab w:val="left" w:pos="360"/>
          <w:tab w:val="left" w:pos="1080"/>
          <w:tab w:val="left" w:pos="8085"/>
        </w:tabs>
        <w:spacing w:after="0" w:line="240" w:lineRule="auto"/>
        <w:ind w:left="0" w:firstLine="0"/>
        <w:contextualSpacing/>
        <w:outlineLvl w:val="0"/>
        <w:rPr>
          <w:b/>
        </w:rPr>
      </w:pPr>
    </w:p>
    <w:p w:rsidR="009850B3" w:rsidRPr="009850B3" w:rsidRDefault="009850B3" w:rsidP="009520BA">
      <w:pPr>
        <w:ind w:left="0" w:right="582" w:firstLine="0"/>
        <w:jc w:val="left"/>
      </w:pPr>
      <w:r w:rsidRPr="009850B3">
        <w:t xml:space="preserve">Upon return to the Regular Session Mr. Sager made a motion and/or action to </w:t>
      </w:r>
      <w:r w:rsidR="009520BA">
        <w:t>confirm the engagement of Blum, Shapiro &amp; Company, P.C. to provide consulting services to the Hartford Parking Authority.</w:t>
      </w:r>
    </w:p>
    <w:p w:rsidR="009850B3" w:rsidRPr="009850B3" w:rsidRDefault="009850B3" w:rsidP="009850B3">
      <w:pPr>
        <w:ind w:left="0" w:right="582" w:firstLine="0"/>
        <w:jc w:val="left"/>
      </w:pPr>
    </w:p>
    <w:p w:rsidR="009850B3" w:rsidRPr="009850B3" w:rsidRDefault="009850B3" w:rsidP="009850B3">
      <w:pPr>
        <w:ind w:left="0" w:right="582" w:firstLine="0"/>
        <w:jc w:val="left"/>
      </w:pPr>
    </w:p>
    <w:p w:rsidR="00D945B7" w:rsidRDefault="009850B3" w:rsidP="009520BA">
      <w:pPr>
        <w:ind w:left="1440" w:right="582" w:hanging="1080"/>
        <w:jc w:val="center"/>
        <w:rPr>
          <w:rFonts w:eastAsiaTheme="minorHAnsi"/>
          <w:szCs w:val="24"/>
        </w:rPr>
      </w:pPr>
      <w:r w:rsidRPr="009850B3">
        <w:rPr>
          <w:b/>
        </w:rPr>
        <w:t>VOTED:</w:t>
      </w:r>
      <w:r w:rsidRPr="009850B3">
        <w:t xml:space="preserve"> </w:t>
      </w:r>
      <w:r w:rsidRPr="009850B3">
        <w:tab/>
        <w:t xml:space="preserve">Approve the </w:t>
      </w:r>
      <w:r w:rsidR="009520BA" w:rsidRPr="009850B3">
        <w:t xml:space="preserve">motion and/or action </w:t>
      </w:r>
      <w:r w:rsidRPr="009850B3">
        <w:t xml:space="preserve">to </w:t>
      </w:r>
      <w:r w:rsidR="00D945B7">
        <w:t xml:space="preserve">engage </w:t>
      </w:r>
      <w:r w:rsidR="009520BA" w:rsidRPr="009520BA">
        <w:t>Blum, Shapiro &amp; Company, P.C. to provide consulting services to the Hartford Parking Authority.</w:t>
      </w:r>
      <w:r w:rsidRPr="009850B3">
        <w:rPr>
          <w:rFonts w:eastAsiaTheme="minorHAnsi"/>
          <w:szCs w:val="24"/>
        </w:rPr>
        <w:t xml:space="preserve">                                                            </w:t>
      </w:r>
    </w:p>
    <w:p w:rsidR="009850B3" w:rsidRPr="009850B3" w:rsidRDefault="009850B3" w:rsidP="00D945B7">
      <w:pPr>
        <w:ind w:left="2880" w:right="582" w:firstLine="720"/>
        <w:rPr>
          <w:rFonts w:eastAsiaTheme="minorHAnsi"/>
          <w:szCs w:val="24"/>
        </w:rPr>
      </w:pPr>
      <w:r w:rsidRPr="009850B3">
        <w:rPr>
          <w:rFonts w:eastAsiaTheme="minorHAnsi"/>
          <w:szCs w:val="24"/>
        </w:rPr>
        <w:t>(Ayes – Breetz, Jackson and Sager)</w:t>
      </w:r>
    </w:p>
    <w:p w:rsidR="009850B3" w:rsidRPr="009850B3" w:rsidRDefault="009850B3" w:rsidP="009850B3">
      <w:pPr>
        <w:ind w:left="0" w:firstLine="0"/>
        <w:rPr>
          <w:b/>
          <w:szCs w:val="24"/>
          <w:u w:val="single"/>
        </w:rPr>
      </w:pPr>
    </w:p>
    <w:p w:rsidR="009850B3" w:rsidRPr="009850B3" w:rsidRDefault="009850B3" w:rsidP="009850B3">
      <w:pPr>
        <w:ind w:left="0" w:firstLine="0"/>
        <w:rPr>
          <w:b/>
          <w:szCs w:val="24"/>
          <w:u w:val="single"/>
        </w:rPr>
      </w:pPr>
    </w:p>
    <w:p w:rsidR="009850B3" w:rsidRPr="009850B3" w:rsidRDefault="009850B3" w:rsidP="009850B3">
      <w:pPr>
        <w:ind w:left="0" w:firstLine="0"/>
        <w:rPr>
          <w:b/>
          <w:szCs w:val="24"/>
          <w:u w:val="single"/>
        </w:rPr>
      </w:pPr>
    </w:p>
    <w:p w:rsidR="009850B3" w:rsidRPr="009850B3" w:rsidRDefault="009850B3" w:rsidP="009850B3">
      <w:pPr>
        <w:ind w:left="0" w:firstLine="0"/>
        <w:rPr>
          <w:szCs w:val="24"/>
        </w:rPr>
      </w:pPr>
      <w:r w:rsidRPr="009850B3">
        <w:rPr>
          <w:b/>
          <w:szCs w:val="24"/>
          <w:u w:val="single"/>
        </w:rPr>
        <w:t>ADJOURNMENT</w:t>
      </w:r>
      <w:r w:rsidRPr="009850B3">
        <w:rPr>
          <w:szCs w:val="24"/>
        </w:rPr>
        <w:t xml:space="preserve">- Mr. Breetz polled Commissioners for further comments/questions, and hearing none, then called for a motion, a motion was made by Mr. Sager, seconded by Mr. Jackson, passing unanimously to - </w:t>
      </w:r>
    </w:p>
    <w:p w:rsidR="009850B3" w:rsidRPr="009850B3" w:rsidRDefault="009850B3" w:rsidP="009850B3">
      <w:pPr>
        <w:ind w:left="2071" w:right="582" w:hanging="991"/>
        <w:rPr>
          <w:b/>
          <w:szCs w:val="24"/>
        </w:rPr>
      </w:pPr>
    </w:p>
    <w:p w:rsidR="009850B3" w:rsidRPr="009850B3" w:rsidRDefault="009850B3" w:rsidP="009850B3">
      <w:pPr>
        <w:ind w:left="2071" w:right="582" w:hanging="991"/>
        <w:rPr>
          <w:szCs w:val="24"/>
        </w:rPr>
      </w:pPr>
      <w:r w:rsidRPr="009850B3">
        <w:rPr>
          <w:b/>
          <w:szCs w:val="24"/>
        </w:rPr>
        <w:t>VOTED:</w:t>
      </w:r>
      <w:r w:rsidRPr="009850B3">
        <w:rPr>
          <w:szCs w:val="24"/>
        </w:rPr>
        <w:t xml:space="preserve"> Adjourn the </w:t>
      </w:r>
      <w:r w:rsidR="00D945B7">
        <w:rPr>
          <w:szCs w:val="24"/>
        </w:rPr>
        <w:t>March</w:t>
      </w:r>
      <w:r w:rsidRPr="009850B3">
        <w:rPr>
          <w:szCs w:val="24"/>
        </w:rPr>
        <w:t xml:space="preserve"> 15, 2018 Regular Board Meeting at </w:t>
      </w:r>
      <w:r w:rsidR="00D945B7">
        <w:rPr>
          <w:szCs w:val="24"/>
        </w:rPr>
        <w:t>6:4</w:t>
      </w:r>
      <w:r w:rsidRPr="009850B3">
        <w:rPr>
          <w:szCs w:val="24"/>
        </w:rPr>
        <w:t xml:space="preserve">4 P.M.  </w:t>
      </w:r>
    </w:p>
    <w:p w:rsidR="009850B3" w:rsidRPr="009850B3" w:rsidRDefault="009850B3" w:rsidP="009850B3">
      <w:pPr>
        <w:autoSpaceDE w:val="0"/>
        <w:autoSpaceDN w:val="0"/>
        <w:adjustRightInd w:val="0"/>
        <w:spacing w:after="0" w:line="240" w:lineRule="auto"/>
        <w:ind w:left="0" w:firstLine="0"/>
        <w:jc w:val="center"/>
        <w:rPr>
          <w:rFonts w:eastAsiaTheme="minorHAnsi"/>
          <w:szCs w:val="24"/>
        </w:rPr>
      </w:pPr>
      <w:r w:rsidRPr="009850B3">
        <w:rPr>
          <w:rFonts w:eastAsiaTheme="minorHAnsi"/>
          <w:szCs w:val="24"/>
        </w:rPr>
        <w:t xml:space="preserve">               (Ayes – Breetz, Jackson and Sager)</w:t>
      </w:r>
    </w:p>
    <w:p w:rsidR="009850B3" w:rsidRPr="009850B3" w:rsidRDefault="009850B3" w:rsidP="009850B3">
      <w:pPr>
        <w:ind w:left="10"/>
        <w:rPr>
          <w:szCs w:val="24"/>
        </w:rPr>
      </w:pPr>
    </w:p>
    <w:p w:rsidR="009850B3" w:rsidRPr="009850B3" w:rsidRDefault="009850B3" w:rsidP="009850B3">
      <w:pPr>
        <w:ind w:left="10"/>
        <w:rPr>
          <w:szCs w:val="24"/>
        </w:rPr>
      </w:pPr>
      <w:r w:rsidRPr="009850B3">
        <w:rPr>
          <w:szCs w:val="24"/>
        </w:rPr>
        <w:t xml:space="preserve">Respectfully submitted, </w:t>
      </w: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r w:rsidRPr="009850B3">
        <w:rPr>
          <w:rFonts w:eastAsia="Brush Script MT"/>
          <w:i/>
          <w:color w:val="355F91"/>
          <w:szCs w:val="24"/>
        </w:rPr>
        <w:t>Kenya Smith</w:t>
      </w:r>
      <w:r w:rsidRPr="009850B3">
        <w:rPr>
          <w:rFonts w:eastAsia="Brush Script MT"/>
          <w:i/>
          <w:color w:val="355F91"/>
          <w:szCs w:val="24"/>
        </w:rPr>
        <w:tab/>
      </w:r>
    </w:p>
    <w:p w:rsidR="009850B3" w:rsidRPr="009850B3" w:rsidRDefault="009850B3" w:rsidP="009850B3">
      <w:pPr>
        <w:ind w:left="10"/>
        <w:rPr>
          <w:szCs w:val="24"/>
        </w:rPr>
      </w:pPr>
      <w:r w:rsidRPr="009850B3">
        <w:rPr>
          <w:szCs w:val="24"/>
        </w:rPr>
        <w:t xml:space="preserve">Ms. Kenya Smith, CCMC </w:t>
      </w:r>
    </w:p>
    <w:p w:rsidR="0041703F" w:rsidRPr="008E6802" w:rsidRDefault="009850B3" w:rsidP="009850B3">
      <w:pPr>
        <w:autoSpaceDE w:val="0"/>
        <w:autoSpaceDN w:val="0"/>
        <w:adjustRightInd w:val="0"/>
        <w:spacing w:after="0" w:line="240" w:lineRule="auto"/>
        <w:ind w:left="0" w:firstLine="0"/>
        <w:contextualSpacing/>
        <w:rPr>
          <w:szCs w:val="24"/>
        </w:rPr>
      </w:pPr>
      <w:r w:rsidRPr="009850B3">
        <w:rPr>
          <w:szCs w:val="24"/>
        </w:rPr>
        <w:t>Secretary to the</w:t>
      </w:r>
      <w:r w:rsidR="00D02711">
        <w:rPr>
          <w:szCs w:val="24"/>
        </w:rPr>
        <w:t xml:space="preserve"> Board</w:t>
      </w:r>
    </w:p>
    <w:sectPr w:rsidR="0041703F" w:rsidRPr="008E6802" w:rsidSect="00377CA3">
      <w:headerReference w:type="even" r:id="rId8"/>
      <w:headerReference w:type="default" r:id="rId9"/>
      <w:headerReference w:type="first" r:id="rId10"/>
      <w:pgSz w:w="12240" w:h="15840" w:code="1"/>
      <w:pgMar w:top="1440" w:right="1440" w:bottom="1080"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2A2" w:rsidRDefault="00F562A2">
      <w:pPr>
        <w:spacing w:after="0" w:line="240" w:lineRule="auto"/>
      </w:pPr>
      <w:r>
        <w:separator/>
      </w:r>
    </w:p>
  </w:endnote>
  <w:endnote w:type="continuationSeparator" w:id="0">
    <w:p w:rsidR="00F562A2" w:rsidRDefault="00F5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2A2" w:rsidRDefault="00F562A2">
      <w:pPr>
        <w:spacing w:after="0" w:line="240" w:lineRule="auto"/>
      </w:pPr>
      <w:r>
        <w:separator/>
      </w:r>
    </w:p>
  </w:footnote>
  <w:footnote w:type="continuationSeparator" w:id="0">
    <w:p w:rsidR="00F562A2" w:rsidRDefault="00F5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4F19E1CE"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BB18ED"/>
    <w:multiLevelType w:val="hybridMultilevel"/>
    <w:tmpl w:val="1E809686"/>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1AA1286"/>
    <w:multiLevelType w:val="hybridMultilevel"/>
    <w:tmpl w:val="F116880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E9080E"/>
    <w:multiLevelType w:val="hybridMultilevel"/>
    <w:tmpl w:val="F5FC7B5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E06A12"/>
    <w:multiLevelType w:val="hybridMultilevel"/>
    <w:tmpl w:val="4A1461A4"/>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CF76F6"/>
    <w:multiLevelType w:val="hybridMultilevel"/>
    <w:tmpl w:val="8500E90E"/>
    <w:lvl w:ilvl="0" w:tplc="52921B9E">
      <w:start w:val="1"/>
      <w:numFmt w:val="decimal"/>
      <w:lvlText w:val="%1."/>
      <w:lvlJc w:val="left"/>
      <w:pPr>
        <w:ind w:left="63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9"/>
  </w:num>
  <w:num w:numId="2">
    <w:abstractNumId w:val="15"/>
  </w:num>
  <w:num w:numId="3">
    <w:abstractNumId w:val="17"/>
  </w:num>
  <w:num w:numId="4">
    <w:abstractNumId w:val="12"/>
  </w:num>
  <w:num w:numId="5">
    <w:abstractNumId w:val="8"/>
  </w:num>
  <w:num w:numId="6">
    <w:abstractNumId w:val="21"/>
  </w:num>
  <w:num w:numId="7">
    <w:abstractNumId w:val="5"/>
  </w:num>
  <w:num w:numId="8">
    <w:abstractNumId w:val="16"/>
  </w:num>
  <w:num w:numId="9">
    <w:abstractNumId w:val="0"/>
  </w:num>
  <w:num w:numId="10">
    <w:abstractNumId w:val="13"/>
  </w:num>
  <w:num w:numId="11">
    <w:abstractNumId w:val="18"/>
  </w:num>
  <w:num w:numId="12">
    <w:abstractNumId w:val="20"/>
  </w:num>
  <w:num w:numId="13">
    <w:abstractNumId w:val="2"/>
  </w:num>
  <w:num w:numId="14">
    <w:abstractNumId w:val="1"/>
  </w:num>
  <w:num w:numId="15">
    <w:abstractNumId w:val="3"/>
  </w:num>
  <w:num w:numId="16">
    <w:abstractNumId w:val="14"/>
  </w:num>
  <w:num w:numId="17">
    <w:abstractNumId w:val="11"/>
  </w:num>
  <w:num w:numId="18">
    <w:abstractNumId w:val="4"/>
  </w:num>
  <w:num w:numId="19">
    <w:abstractNumId w:val="22"/>
  </w:num>
  <w:num w:numId="20">
    <w:abstractNumId w:val="7"/>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3F"/>
    <w:rsid w:val="000006D5"/>
    <w:rsid w:val="00002B63"/>
    <w:rsid w:val="000061CF"/>
    <w:rsid w:val="00017F27"/>
    <w:rsid w:val="00033D9C"/>
    <w:rsid w:val="00043985"/>
    <w:rsid w:val="00056714"/>
    <w:rsid w:val="000B19F2"/>
    <w:rsid w:val="000C0852"/>
    <w:rsid w:val="000C2C12"/>
    <w:rsid w:val="000F23C3"/>
    <w:rsid w:val="00102B7F"/>
    <w:rsid w:val="00106AC4"/>
    <w:rsid w:val="001157EB"/>
    <w:rsid w:val="00120DBD"/>
    <w:rsid w:val="001226F4"/>
    <w:rsid w:val="00136062"/>
    <w:rsid w:val="001710A6"/>
    <w:rsid w:val="001B1075"/>
    <w:rsid w:val="001C3833"/>
    <w:rsid w:val="001C678B"/>
    <w:rsid w:val="001D2D3B"/>
    <w:rsid w:val="001D70F7"/>
    <w:rsid w:val="001E6ACE"/>
    <w:rsid w:val="00224949"/>
    <w:rsid w:val="002268E0"/>
    <w:rsid w:val="00255463"/>
    <w:rsid w:val="0027215F"/>
    <w:rsid w:val="00276F63"/>
    <w:rsid w:val="0028024E"/>
    <w:rsid w:val="00295670"/>
    <w:rsid w:val="002A58D7"/>
    <w:rsid w:val="002B6773"/>
    <w:rsid w:val="002C4BAA"/>
    <w:rsid w:val="002D34FF"/>
    <w:rsid w:val="002E6115"/>
    <w:rsid w:val="00305BE1"/>
    <w:rsid w:val="00343EC5"/>
    <w:rsid w:val="003448B0"/>
    <w:rsid w:val="00355205"/>
    <w:rsid w:val="00362A47"/>
    <w:rsid w:val="00377CA3"/>
    <w:rsid w:val="003B29E3"/>
    <w:rsid w:val="003B62FC"/>
    <w:rsid w:val="003E6F2D"/>
    <w:rsid w:val="003F5789"/>
    <w:rsid w:val="004003D7"/>
    <w:rsid w:val="0041393D"/>
    <w:rsid w:val="0041703F"/>
    <w:rsid w:val="0043061A"/>
    <w:rsid w:val="00432873"/>
    <w:rsid w:val="00434620"/>
    <w:rsid w:val="0043749F"/>
    <w:rsid w:val="004525F6"/>
    <w:rsid w:val="00453DC5"/>
    <w:rsid w:val="00486C0D"/>
    <w:rsid w:val="00495991"/>
    <w:rsid w:val="004A3E6C"/>
    <w:rsid w:val="004C4AE8"/>
    <w:rsid w:val="004C76CC"/>
    <w:rsid w:val="004E2570"/>
    <w:rsid w:val="004E6932"/>
    <w:rsid w:val="004F09AC"/>
    <w:rsid w:val="005015EE"/>
    <w:rsid w:val="00510EBA"/>
    <w:rsid w:val="00514F7B"/>
    <w:rsid w:val="00516F73"/>
    <w:rsid w:val="005209EA"/>
    <w:rsid w:val="00533893"/>
    <w:rsid w:val="0053776B"/>
    <w:rsid w:val="005538D3"/>
    <w:rsid w:val="00561558"/>
    <w:rsid w:val="00565CB8"/>
    <w:rsid w:val="00570E51"/>
    <w:rsid w:val="00573A85"/>
    <w:rsid w:val="005806AF"/>
    <w:rsid w:val="00582AA4"/>
    <w:rsid w:val="0058686B"/>
    <w:rsid w:val="00592FF8"/>
    <w:rsid w:val="00593F1A"/>
    <w:rsid w:val="00596015"/>
    <w:rsid w:val="005A0011"/>
    <w:rsid w:val="005B5C8F"/>
    <w:rsid w:val="005C4C77"/>
    <w:rsid w:val="005D25F9"/>
    <w:rsid w:val="005D6A1A"/>
    <w:rsid w:val="005E36D2"/>
    <w:rsid w:val="006015A3"/>
    <w:rsid w:val="00612520"/>
    <w:rsid w:val="006446C0"/>
    <w:rsid w:val="00653853"/>
    <w:rsid w:val="006541D2"/>
    <w:rsid w:val="00657E73"/>
    <w:rsid w:val="00672F1F"/>
    <w:rsid w:val="006A401E"/>
    <w:rsid w:val="006C1624"/>
    <w:rsid w:val="006C6969"/>
    <w:rsid w:val="006D08DC"/>
    <w:rsid w:val="006D1F5E"/>
    <w:rsid w:val="00702BB4"/>
    <w:rsid w:val="00703A1D"/>
    <w:rsid w:val="00704313"/>
    <w:rsid w:val="00733574"/>
    <w:rsid w:val="00745E12"/>
    <w:rsid w:val="00755922"/>
    <w:rsid w:val="00760687"/>
    <w:rsid w:val="00775517"/>
    <w:rsid w:val="00776322"/>
    <w:rsid w:val="007813FB"/>
    <w:rsid w:val="007C14FC"/>
    <w:rsid w:val="007C1587"/>
    <w:rsid w:val="008024F9"/>
    <w:rsid w:val="008120DC"/>
    <w:rsid w:val="00825AE3"/>
    <w:rsid w:val="0082779E"/>
    <w:rsid w:val="00834719"/>
    <w:rsid w:val="008421CF"/>
    <w:rsid w:val="00854750"/>
    <w:rsid w:val="008571D0"/>
    <w:rsid w:val="00870842"/>
    <w:rsid w:val="00882D68"/>
    <w:rsid w:val="008863DB"/>
    <w:rsid w:val="00891347"/>
    <w:rsid w:val="008935A8"/>
    <w:rsid w:val="00893887"/>
    <w:rsid w:val="008B3053"/>
    <w:rsid w:val="008E6802"/>
    <w:rsid w:val="00900D35"/>
    <w:rsid w:val="00902005"/>
    <w:rsid w:val="00905AC5"/>
    <w:rsid w:val="0091495E"/>
    <w:rsid w:val="009171F3"/>
    <w:rsid w:val="009414D6"/>
    <w:rsid w:val="009520BA"/>
    <w:rsid w:val="009571FA"/>
    <w:rsid w:val="009850B3"/>
    <w:rsid w:val="009A61E6"/>
    <w:rsid w:val="009B2910"/>
    <w:rsid w:val="009B2D60"/>
    <w:rsid w:val="009D394E"/>
    <w:rsid w:val="00A21049"/>
    <w:rsid w:val="00A37A7C"/>
    <w:rsid w:val="00A877FF"/>
    <w:rsid w:val="00A93FFE"/>
    <w:rsid w:val="00AA59B5"/>
    <w:rsid w:val="00AB775B"/>
    <w:rsid w:val="00AC1403"/>
    <w:rsid w:val="00AE0EBC"/>
    <w:rsid w:val="00B0505A"/>
    <w:rsid w:val="00B300AC"/>
    <w:rsid w:val="00B54D20"/>
    <w:rsid w:val="00B646A1"/>
    <w:rsid w:val="00B67603"/>
    <w:rsid w:val="00B87BFF"/>
    <w:rsid w:val="00BA1F16"/>
    <w:rsid w:val="00BA6310"/>
    <w:rsid w:val="00BE06BE"/>
    <w:rsid w:val="00C51952"/>
    <w:rsid w:val="00C8660E"/>
    <w:rsid w:val="00CA5547"/>
    <w:rsid w:val="00CB3709"/>
    <w:rsid w:val="00CC4E1F"/>
    <w:rsid w:val="00CC5C3B"/>
    <w:rsid w:val="00CD40CC"/>
    <w:rsid w:val="00CF1405"/>
    <w:rsid w:val="00CF6EB2"/>
    <w:rsid w:val="00D02711"/>
    <w:rsid w:val="00D23D14"/>
    <w:rsid w:val="00D62E51"/>
    <w:rsid w:val="00D8121E"/>
    <w:rsid w:val="00D945B7"/>
    <w:rsid w:val="00DA25CB"/>
    <w:rsid w:val="00DA679F"/>
    <w:rsid w:val="00DB5C8E"/>
    <w:rsid w:val="00DC76A0"/>
    <w:rsid w:val="00DE16F1"/>
    <w:rsid w:val="00E167CC"/>
    <w:rsid w:val="00E23FBC"/>
    <w:rsid w:val="00E33365"/>
    <w:rsid w:val="00E33F6A"/>
    <w:rsid w:val="00E458E9"/>
    <w:rsid w:val="00E510E8"/>
    <w:rsid w:val="00E7401B"/>
    <w:rsid w:val="00E77C6E"/>
    <w:rsid w:val="00E940B3"/>
    <w:rsid w:val="00EA2EB8"/>
    <w:rsid w:val="00EA2ED8"/>
    <w:rsid w:val="00EC461D"/>
    <w:rsid w:val="00EE3940"/>
    <w:rsid w:val="00EF4A42"/>
    <w:rsid w:val="00F02AAE"/>
    <w:rsid w:val="00F05E00"/>
    <w:rsid w:val="00F10750"/>
    <w:rsid w:val="00F11C1B"/>
    <w:rsid w:val="00F2656A"/>
    <w:rsid w:val="00F35A7F"/>
    <w:rsid w:val="00F406B7"/>
    <w:rsid w:val="00F562A2"/>
    <w:rsid w:val="00F60191"/>
    <w:rsid w:val="00F65E2A"/>
    <w:rsid w:val="00F73DAB"/>
    <w:rsid w:val="00FB60AA"/>
    <w:rsid w:val="00FB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A6AD"/>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0BA"/>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99"/>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4AC2-0054-4BB4-8A42-4B0965CD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Kenya Smith</cp:lastModifiedBy>
  <cp:revision>3</cp:revision>
  <cp:lastPrinted>2018-03-22T18:36:00Z</cp:lastPrinted>
  <dcterms:created xsi:type="dcterms:W3CDTF">2018-03-22T18:36:00Z</dcterms:created>
  <dcterms:modified xsi:type="dcterms:W3CDTF">2018-03-22T18:45:00Z</dcterms:modified>
</cp:coreProperties>
</file>